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GB"/>
        </w:rPr>
        <w:id w:val="-19317035"/>
        <w:docPartObj>
          <w:docPartGallery w:val="Cover Pages"/>
          <w:docPartUnique/>
        </w:docPartObj>
      </w:sdtPr>
      <w:sdtEndPr>
        <w:rPr>
          <w:color w:val="5B9BD5" w:themeColor="accent1"/>
          <w:sz w:val="72"/>
          <w:szCs w:val="72"/>
        </w:rPr>
      </w:sdtEndPr>
      <w:sdtContent>
        <w:p w:rsidR="00D01858" w:rsidRDefault="00D01858" w:rsidP="00F72D72">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1-16T00:00:00Z">
                                      <w:dateFormat w:val="M/d/yyyy"/>
                                      <w:lid w:val="en-US"/>
                                      <w:storeMappedDataAs w:val="dateTime"/>
                                      <w:calendar w:val="gregorian"/>
                                    </w:date>
                                  </w:sdtPr>
                                  <w:sdtEndPr/>
                                  <w:sdtContent>
                                    <w:p w:rsidR="00D01858" w:rsidRDefault="007D1EA2">
                                      <w:pPr>
                                        <w:pStyle w:val="NoSpacing"/>
                                        <w:jc w:val="right"/>
                                        <w:rPr>
                                          <w:color w:val="FFFFFF" w:themeColor="background1"/>
                                          <w:sz w:val="28"/>
                                          <w:szCs w:val="28"/>
                                        </w:rPr>
                                      </w:pPr>
                                      <w:r>
                                        <w:rPr>
                                          <w:color w:val="FFFFFF" w:themeColor="background1"/>
                                          <w:sz w:val="28"/>
                                          <w:szCs w:val="28"/>
                                        </w:rPr>
                                        <w:t>1/16/2015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1-16T00:00:00Z">
                                <w:dateFormat w:val="M/d/yyyy"/>
                                <w:lid w:val="en-US"/>
                                <w:storeMappedDataAs w:val="dateTime"/>
                                <w:calendar w:val="gregorian"/>
                              </w:date>
                            </w:sdtPr>
                            <w:sdtEndPr/>
                            <w:sdtContent>
                              <w:p w:rsidR="00D01858" w:rsidRDefault="007D1EA2">
                                <w:pPr>
                                  <w:pStyle w:val="NoSpacing"/>
                                  <w:jc w:val="right"/>
                                  <w:rPr>
                                    <w:color w:val="FFFFFF" w:themeColor="background1"/>
                                    <w:sz w:val="28"/>
                                    <w:szCs w:val="28"/>
                                  </w:rPr>
                                </w:pPr>
                                <w:r>
                                  <w:rPr>
                                    <w:color w:val="FFFFFF" w:themeColor="background1"/>
                                    <w:sz w:val="28"/>
                                    <w:szCs w:val="28"/>
                                  </w:rPr>
                                  <w:t>1/16/2015</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1A0346F" wp14:editId="0A086C6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858" w:rsidRDefault="008C7E5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858">
                                      <w:rPr>
                                        <w:rFonts w:asciiTheme="majorHAnsi" w:eastAsiaTheme="majorEastAsia" w:hAnsiTheme="majorHAnsi" w:cstheme="majorBidi"/>
                                        <w:color w:val="262626" w:themeColor="text1" w:themeTint="D9"/>
                                        <w:sz w:val="72"/>
                                        <w:szCs w:val="72"/>
                                        <w:lang w:val="en-GB"/>
                                      </w:rPr>
                                      <w:t>Dowel Bar Design and Retrofitting Best Practices</w:t>
                                    </w:r>
                                  </w:sdtContent>
                                </w:sdt>
                              </w:p>
                              <w:p w:rsidR="00D01858" w:rsidRDefault="008C7E5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858">
                                      <w:rPr>
                                        <w:color w:val="404040" w:themeColor="text1" w:themeTint="BF"/>
                                        <w:sz w:val="36"/>
                                        <w:szCs w:val="36"/>
                                      </w:rPr>
                                      <w:t>Term Paper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1A0346F"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rsidR="00D01858" w:rsidRDefault="008C7E5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01858">
                                <w:rPr>
                                  <w:rFonts w:asciiTheme="majorHAnsi" w:eastAsiaTheme="majorEastAsia" w:hAnsiTheme="majorHAnsi" w:cstheme="majorBidi"/>
                                  <w:color w:val="262626" w:themeColor="text1" w:themeTint="D9"/>
                                  <w:sz w:val="72"/>
                                  <w:szCs w:val="72"/>
                                  <w:lang w:val="en-GB"/>
                                </w:rPr>
                                <w:t>Dowel Bar Design and Retrofitting Best Practices</w:t>
                              </w:r>
                            </w:sdtContent>
                          </w:sdt>
                        </w:p>
                        <w:p w:rsidR="00D01858" w:rsidRDefault="008C7E5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01858">
                                <w:rPr>
                                  <w:color w:val="404040" w:themeColor="text1" w:themeTint="BF"/>
                                  <w:sz w:val="36"/>
                                  <w:szCs w:val="36"/>
                                </w:rPr>
                                <w:t>Term Paper</w:t>
                              </w:r>
                            </w:sdtContent>
                          </w:sdt>
                        </w:p>
                      </w:txbxContent>
                    </v:textbox>
                    <w10:wrap anchorx="page" anchory="page"/>
                  </v:shape>
                </w:pict>
              </mc:Fallback>
            </mc:AlternateContent>
          </w:r>
        </w:p>
        <w:p w:rsidR="00D01858" w:rsidRDefault="00D01858">
          <w:pPr>
            <w:rPr>
              <w:rFonts w:eastAsiaTheme="minorEastAsia"/>
              <w:color w:val="5B9BD5" w:themeColor="accent1"/>
              <w:sz w:val="72"/>
              <w:szCs w:val="72"/>
            </w:rPr>
          </w:pPr>
          <w:r>
            <w:rPr>
              <w:rFonts w:eastAsiaTheme="minorEastAsia"/>
              <w:color w:val="5B9BD5" w:themeColor="accent1"/>
              <w:sz w:val="72"/>
              <w:szCs w:val="72"/>
            </w:rPr>
            <w:br w:type="page"/>
          </w:r>
        </w:p>
      </w:sdtContent>
    </w:sdt>
    <w:p w:rsidR="008A329B" w:rsidRDefault="008A329B" w:rsidP="005377E2">
      <w:pPr>
        <w:spacing w:after="200" w:line="276" w:lineRule="auto"/>
        <w:ind w:left="2880" w:firstLine="720"/>
        <w:jc w:val="both"/>
        <w:rPr>
          <w:rFonts w:ascii="Arial" w:eastAsia="Calibri" w:hAnsi="Arial" w:cs="Arial"/>
          <w:b/>
          <w:bCs/>
          <w:sz w:val="24"/>
          <w:szCs w:val="24"/>
          <w:lang w:val="en-US"/>
        </w:rPr>
      </w:pPr>
      <w:r>
        <w:rPr>
          <w:rFonts w:ascii="Arial" w:eastAsia="Calibri" w:hAnsi="Arial" w:cs="Arial"/>
          <w:b/>
          <w:bCs/>
          <w:sz w:val="24"/>
          <w:szCs w:val="24"/>
          <w:lang w:val="en-US"/>
        </w:rPr>
        <w:lastRenderedPageBreak/>
        <w:t>Table of Contents</w:t>
      </w:r>
    </w:p>
    <w:p w:rsidR="008A329B" w:rsidRDefault="008A329B" w:rsidP="001A78EA">
      <w:pPr>
        <w:spacing w:after="200" w:line="276" w:lineRule="auto"/>
        <w:jc w:val="both"/>
        <w:rPr>
          <w:rFonts w:ascii="Arial" w:eastAsia="Calibri" w:hAnsi="Arial" w:cs="Arial"/>
          <w:sz w:val="24"/>
          <w:szCs w:val="24"/>
          <w:lang w:val="en-US"/>
        </w:rPr>
      </w:pPr>
      <w:r>
        <w:rPr>
          <w:rFonts w:ascii="Arial" w:eastAsia="Calibri" w:hAnsi="Arial" w:cs="Arial"/>
          <w:sz w:val="24"/>
          <w:szCs w:val="24"/>
          <w:lang w:val="en-US"/>
        </w:rPr>
        <w:t>Abstract</w:t>
      </w:r>
    </w:p>
    <w:p w:rsidR="008A329B" w:rsidRDefault="00FE354A" w:rsidP="00FE354A">
      <w:pPr>
        <w:pStyle w:val="ListParagraph"/>
        <w:numPr>
          <w:ilvl w:val="0"/>
          <w:numId w:val="9"/>
        </w:numPr>
        <w:jc w:val="both"/>
        <w:rPr>
          <w:rFonts w:ascii="Arial" w:eastAsia="Calibri" w:hAnsi="Arial" w:cs="Arial"/>
          <w:sz w:val="24"/>
          <w:szCs w:val="24"/>
        </w:rPr>
      </w:pPr>
      <w:r>
        <w:rPr>
          <w:rFonts w:ascii="Arial" w:eastAsia="Calibri" w:hAnsi="Arial" w:cs="Arial"/>
          <w:sz w:val="24"/>
          <w:szCs w:val="24"/>
        </w:rPr>
        <w:t>Introduction</w:t>
      </w:r>
    </w:p>
    <w:p w:rsidR="00FE354A" w:rsidRDefault="00FE354A" w:rsidP="00FE354A">
      <w:pPr>
        <w:pStyle w:val="ListParagraph"/>
        <w:jc w:val="both"/>
        <w:rPr>
          <w:rFonts w:ascii="Arial" w:eastAsia="Calibri" w:hAnsi="Arial" w:cs="Arial"/>
          <w:sz w:val="24"/>
          <w:szCs w:val="24"/>
        </w:rPr>
      </w:pPr>
    </w:p>
    <w:p w:rsidR="00FE354A" w:rsidRDefault="00FE354A" w:rsidP="00FE354A">
      <w:pPr>
        <w:pStyle w:val="ListParagraph"/>
        <w:numPr>
          <w:ilvl w:val="1"/>
          <w:numId w:val="9"/>
        </w:numPr>
        <w:jc w:val="both"/>
        <w:rPr>
          <w:rFonts w:ascii="Arial" w:eastAsia="Calibri" w:hAnsi="Arial" w:cs="Arial"/>
          <w:sz w:val="24"/>
          <w:szCs w:val="24"/>
        </w:rPr>
      </w:pPr>
      <w:r>
        <w:rPr>
          <w:rFonts w:ascii="Arial" w:eastAsia="Calibri" w:hAnsi="Arial" w:cs="Arial"/>
          <w:sz w:val="24"/>
          <w:szCs w:val="24"/>
        </w:rPr>
        <w:t>Background</w:t>
      </w:r>
    </w:p>
    <w:p w:rsidR="00FE354A" w:rsidRDefault="00FE354A" w:rsidP="00FE354A">
      <w:pPr>
        <w:pStyle w:val="ListParagraph"/>
        <w:numPr>
          <w:ilvl w:val="1"/>
          <w:numId w:val="9"/>
        </w:numPr>
        <w:jc w:val="both"/>
        <w:rPr>
          <w:rFonts w:ascii="Arial" w:eastAsia="Calibri" w:hAnsi="Arial" w:cs="Arial"/>
          <w:sz w:val="24"/>
          <w:szCs w:val="24"/>
        </w:rPr>
      </w:pPr>
      <w:r>
        <w:rPr>
          <w:rFonts w:ascii="Arial" w:eastAsia="Calibri" w:hAnsi="Arial" w:cs="Arial"/>
          <w:sz w:val="24"/>
          <w:szCs w:val="24"/>
        </w:rPr>
        <w:t>Objectives</w:t>
      </w:r>
    </w:p>
    <w:p w:rsidR="00FE354A" w:rsidRDefault="00FE354A" w:rsidP="00FE354A">
      <w:pPr>
        <w:pStyle w:val="ListParagraph"/>
        <w:numPr>
          <w:ilvl w:val="1"/>
          <w:numId w:val="9"/>
        </w:numPr>
        <w:jc w:val="both"/>
        <w:rPr>
          <w:rFonts w:ascii="Arial" w:eastAsia="Calibri" w:hAnsi="Arial" w:cs="Arial"/>
          <w:sz w:val="24"/>
          <w:szCs w:val="24"/>
        </w:rPr>
      </w:pPr>
      <w:r>
        <w:rPr>
          <w:rFonts w:ascii="Arial" w:eastAsia="Calibri" w:hAnsi="Arial" w:cs="Arial"/>
          <w:sz w:val="24"/>
          <w:szCs w:val="24"/>
        </w:rPr>
        <w:t>Literature Review</w:t>
      </w:r>
    </w:p>
    <w:p w:rsidR="00FE354A" w:rsidRDefault="00FE354A" w:rsidP="00FE354A">
      <w:pPr>
        <w:pStyle w:val="ListParagraph"/>
        <w:numPr>
          <w:ilvl w:val="0"/>
          <w:numId w:val="9"/>
        </w:numPr>
        <w:jc w:val="both"/>
        <w:rPr>
          <w:rFonts w:ascii="Arial" w:eastAsia="Calibri" w:hAnsi="Arial" w:cs="Arial"/>
          <w:sz w:val="24"/>
          <w:szCs w:val="24"/>
        </w:rPr>
      </w:pPr>
      <w:r>
        <w:rPr>
          <w:rFonts w:ascii="Arial" w:eastAsia="Calibri" w:hAnsi="Arial" w:cs="Arial"/>
          <w:sz w:val="24"/>
          <w:szCs w:val="24"/>
        </w:rPr>
        <w:t>Load Transfer and Design of Dowel Bars</w:t>
      </w:r>
    </w:p>
    <w:p w:rsidR="00FE354A" w:rsidRDefault="00FE354A" w:rsidP="00FE354A">
      <w:pPr>
        <w:pStyle w:val="ListParagraph"/>
        <w:numPr>
          <w:ilvl w:val="1"/>
          <w:numId w:val="9"/>
        </w:numPr>
        <w:jc w:val="both"/>
        <w:rPr>
          <w:rFonts w:ascii="Arial" w:eastAsia="Calibri" w:hAnsi="Arial" w:cs="Arial"/>
          <w:sz w:val="24"/>
          <w:szCs w:val="24"/>
        </w:rPr>
      </w:pPr>
      <w:r>
        <w:rPr>
          <w:rFonts w:ascii="Arial" w:eastAsia="Calibri" w:hAnsi="Arial" w:cs="Arial"/>
          <w:sz w:val="24"/>
          <w:szCs w:val="24"/>
        </w:rPr>
        <w:t>Load Transfer</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Aggregate Interlock</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Treated Base</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Mechanical Devices</w:t>
      </w:r>
    </w:p>
    <w:p w:rsidR="00FE354A" w:rsidRPr="00FE354A" w:rsidRDefault="00FE354A" w:rsidP="00FE354A">
      <w:pPr>
        <w:pStyle w:val="ListParagraph"/>
        <w:numPr>
          <w:ilvl w:val="1"/>
          <w:numId w:val="9"/>
        </w:numPr>
        <w:jc w:val="both"/>
        <w:rPr>
          <w:rFonts w:ascii="Arial" w:eastAsia="Calibri" w:hAnsi="Arial" w:cs="Arial"/>
          <w:sz w:val="24"/>
          <w:szCs w:val="24"/>
        </w:rPr>
      </w:pPr>
      <w:r w:rsidRPr="00FE354A">
        <w:rPr>
          <w:rFonts w:ascii="Arial" w:eastAsia="Calibri" w:hAnsi="Arial" w:cs="Arial"/>
          <w:sz w:val="24"/>
          <w:szCs w:val="24"/>
        </w:rPr>
        <w:t>Design Considerations</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Diameter of Dowel Bar</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Length of Dowel</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Spacing and Number of Dowels</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Concrete Bearing Stress</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Alignment Considerations</w:t>
      </w:r>
    </w:p>
    <w:p w:rsidR="00FE354A" w:rsidRPr="00FE354A" w:rsidRDefault="00FE354A" w:rsidP="00FE354A">
      <w:pPr>
        <w:pStyle w:val="ListParagraph"/>
        <w:numPr>
          <w:ilvl w:val="1"/>
          <w:numId w:val="9"/>
        </w:numPr>
        <w:jc w:val="both"/>
        <w:rPr>
          <w:rFonts w:ascii="Arial" w:eastAsia="Calibri" w:hAnsi="Arial" w:cs="Arial"/>
          <w:sz w:val="24"/>
          <w:szCs w:val="24"/>
        </w:rPr>
      </w:pPr>
      <w:r w:rsidRPr="00FE354A">
        <w:rPr>
          <w:rFonts w:ascii="Arial" w:eastAsia="Calibri" w:hAnsi="Arial" w:cs="Arial"/>
          <w:sz w:val="24"/>
          <w:szCs w:val="24"/>
        </w:rPr>
        <w:t>Design Methods</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Experimental Method (PCA)</w:t>
      </w:r>
    </w:p>
    <w:p w:rsidR="00FE354A" w:rsidRDefault="00FE354A" w:rsidP="00FE354A">
      <w:pPr>
        <w:pStyle w:val="ListParagraph"/>
        <w:numPr>
          <w:ilvl w:val="2"/>
          <w:numId w:val="9"/>
        </w:numPr>
        <w:jc w:val="both"/>
        <w:rPr>
          <w:rFonts w:ascii="Arial" w:eastAsia="Calibri" w:hAnsi="Arial" w:cs="Arial"/>
          <w:sz w:val="24"/>
          <w:szCs w:val="24"/>
        </w:rPr>
      </w:pPr>
      <w:r>
        <w:rPr>
          <w:rFonts w:ascii="Arial" w:eastAsia="Calibri" w:hAnsi="Arial" w:cs="Arial"/>
          <w:sz w:val="24"/>
          <w:szCs w:val="24"/>
        </w:rPr>
        <w:t>Theoretical Method</w:t>
      </w:r>
    </w:p>
    <w:p w:rsidR="00FE354A" w:rsidRDefault="00FE354A" w:rsidP="00FE354A">
      <w:pPr>
        <w:pStyle w:val="ListParagraph"/>
        <w:numPr>
          <w:ilvl w:val="1"/>
          <w:numId w:val="9"/>
        </w:numPr>
        <w:jc w:val="both"/>
        <w:rPr>
          <w:rFonts w:ascii="Arial" w:eastAsia="Calibri" w:hAnsi="Arial" w:cs="Arial"/>
          <w:sz w:val="24"/>
          <w:szCs w:val="24"/>
        </w:rPr>
      </w:pPr>
      <w:r w:rsidRPr="00FE354A">
        <w:rPr>
          <w:rFonts w:ascii="Arial" w:eastAsia="Calibri" w:hAnsi="Arial" w:cs="Arial"/>
          <w:sz w:val="24"/>
          <w:szCs w:val="24"/>
        </w:rPr>
        <w:t>Concrete Pavement Behavior</w:t>
      </w:r>
    </w:p>
    <w:p w:rsidR="00FE354A" w:rsidRDefault="004B1149"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Measuring Load Transfer Efficiency</w:t>
      </w:r>
    </w:p>
    <w:p w:rsidR="004B1149" w:rsidRDefault="004B1149" w:rsidP="004B1149">
      <w:pPr>
        <w:pStyle w:val="ListParagraph"/>
        <w:numPr>
          <w:ilvl w:val="0"/>
          <w:numId w:val="9"/>
        </w:numPr>
        <w:rPr>
          <w:rFonts w:ascii="Arial" w:eastAsia="Calibri" w:hAnsi="Arial" w:cs="Arial"/>
          <w:sz w:val="24"/>
          <w:szCs w:val="24"/>
        </w:rPr>
      </w:pPr>
      <w:r>
        <w:rPr>
          <w:rFonts w:ascii="Arial" w:eastAsia="Calibri" w:hAnsi="Arial" w:cs="Arial"/>
          <w:sz w:val="24"/>
          <w:szCs w:val="24"/>
        </w:rPr>
        <w:t xml:space="preserve">Load Transfer Restoration </w:t>
      </w:r>
    </w:p>
    <w:p w:rsidR="004B1149" w:rsidRDefault="004B1149"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Pavement Condition Evaluation</w:t>
      </w:r>
    </w:p>
    <w:p w:rsidR="004B1149" w:rsidRDefault="004B1149" w:rsidP="004B1149">
      <w:pPr>
        <w:pStyle w:val="ListParagraph"/>
        <w:numPr>
          <w:ilvl w:val="2"/>
          <w:numId w:val="9"/>
        </w:numPr>
        <w:rPr>
          <w:rFonts w:ascii="Arial" w:eastAsia="Calibri" w:hAnsi="Arial" w:cs="Arial"/>
          <w:sz w:val="24"/>
          <w:szCs w:val="24"/>
        </w:rPr>
      </w:pPr>
      <w:r>
        <w:rPr>
          <w:rFonts w:ascii="Arial" w:eastAsia="Calibri" w:hAnsi="Arial" w:cs="Arial"/>
          <w:sz w:val="24"/>
          <w:szCs w:val="24"/>
        </w:rPr>
        <w:t>Distresses</w:t>
      </w:r>
    </w:p>
    <w:p w:rsidR="004B1149" w:rsidRPr="004B1149" w:rsidRDefault="004B1149" w:rsidP="004B1149">
      <w:pPr>
        <w:pStyle w:val="ListParagraph"/>
        <w:numPr>
          <w:ilvl w:val="1"/>
          <w:numId w:val="9"/>
        </w:numPr>
        <w:rPr>
          <w:rFonts w:ascii="Arial" w:eastAsia="Calibri" w:hAnsi="Arial" w:cs="Arial"/>
          <w:sz w:val="24"/>
          <w:szCs w:val="24"/>
        </w:rPr>
      </w:pPr>
      <w:r w:rsidRPr="004B1149">
        <w:rPr>
          <w:rFonts w:ascii="Arial" w:eastAsia="Calibri" w:hAnsi="Arial" w:cs="Arial"/>
          <w:sz w:val="24"/>
          <w:szCs w:val="24"/>
        </w:rPr>
        <w:t>Project Selection Guidelines</w:t>
      </w:r>
    </w:p>
    <w:p w:rsidR="004B1149" w:rsidRDefault="004B1149"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LCCA and Cost Comparison and Selection</w:t>
      </w:r>
    </w:p>
    <w:p w:rsidR="004B1149" w:rsidRDefault="004B1149"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Materials</w:t>
      </w:r>
    </w:p>
    <w:p w:rsidR="004B1149" w:rsidRDefault="004B1149" w:rsidP="004B1149">
      <w:pPr>
        <w:pStyle w:val="ListParagraph"/>
        <w:numPr>
          <w:ilvl w:val="2"/>
          <w:numId w:val="9"/>
        </w:numPr>
        <w:rPr>
          <w:rFonts w:ascii="Arial" w:eastAsia="Calibri" w:hAnsi="Arial" w:cs="Arial"/>
          <w:sz w:val="24"/>
          <w:szCs w:val="24"/>
        </w:rPr>
      </w:pPr>
      <w:r>
        <w:rPr>
          <w:rFonts w:ascii="Arial" w:eastAsia="Calibri" w:hAnsi="Arial" w:cs="Arial"/>
          <w:sz w:val="24"/>
          <w:szCs w:val="24"/>
        </w:rPr>
        <w:t>Dowel Bars and Accessories</w:t>
      </w:r>
    </w:p>
    <w:p w:rsidR="004B1149" w:rsidRDefault="004B1149" w:rsidP="004B1149">
      <w:pPr>
        <w:pStyle w:val="ListParagraph"/>
        <w:numPr>
          <w:ilvl w:val="2"/>
          <w:numId w:val="9"/>
        </w:numPr>
        <w:rPr>
          <w:rFonts w:ascii="Arial" w:eastAsia="Calibri" w:hAnsi="Arial" w:cs="Arial"/>
          <w:sz w:val="24"/>
          <w:szCs w:val="24"/>
        </w:rPr>
      </w:pPr>
      <w:r>
        <w:rPr>
          <w:rFonts w:ascii="Arial" w:eastAsia="Calibri" w:hAnsi="Arial" w:cs="Arial"/>
          <w:sz w:val="24"/>
          <w:szCs w:val="24"/>
        </w:rPr>
        <w:t>Patching Material</w:t>
      </w:r>
    </w:p>
    <w:p w:rsidR="004B1149" w:rsidRPr="004B1149" w:rsidRDefault="004B1149" w:rsidP="004B1149">
      <w:pPr>
        <w:pStyle w:val="ListParagraph"/>
        <w:numPr>
          <w:ilvl w:val="1"/>
          <w:numId w:val="9"/>
        </w:numPr>
        <w:rPr>
          <w:rFonts w:ascii="Arial" w:eastAsia="Calibri" w:hAnsi="Arial" w:cs="Arial"/>
          <w:sz w:val="24"/>
          <w:szCs w:val="24"/>
        </w:rPr>
      </w:pPr>
      <w:r w:rsidRPr="004B1149">
        <w:rPr>
          <w:rFonts w:ascii="Arial" w:eastAsia="Calibri" w:hAnsi="Arial" w:cs="Arial"/>
          <w:sz w:val="24"/>
          <w:szCs w:val="24"/>
        </w:rPr>
        <w:t>Design Considerations</w:t>
      </w:r>
    </w:p>
    <w:p w:rsidR="004B1149" w:rsidRDefault="004B1149"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Construction Sequence</w:t>
      </w:r>
    </w:p>
    <w:p w:rsidR="004B1149" w:rsidRDefault="004B1149"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Construction Best Practices</w:t>
      </w:r>
    </w:p>
    <w:p w:rsidR="004B1149" w:rsidRDefault="00550DE3"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Dowel Bar Alignment Requirement</w:t>
      </w:r>
    </w:p>
    <w:p w:rsidR="00550DE3" w:rsidRDefault="00550DE3" w:rsidP="004B1149">
      <w:pPr>
        <w:pStyle w:val="ListParagraph"/>
        <w:numPr>
          <w:ilvl w:val="1"/>
          <w:numId w:val="9"/>
        </w:numPr>
        <w:rPr>
          <w:rFonts w:ascii="Arial" w:eastAsia="Calibri" w:hAnsi="Arial" w:cs="Arial"/>
          <w:sz w:val="24"/>
          <w:szCs w:val="24"/>
        </w:rPr>
      </w:pPr>
      <w:r>
        <w:rPr>
          <w:rFonts w:ascii="Arial" w:eastAsia="Calibri" w:hAnsi="Arial" w:cs="Arial"/>
          <w:sz w:val="24"/>
          <w:szCs w:val="24"/>
        </w:rPr>
        <w:t>Distresses after Dowel Bar Retrofitting</w:t>
      </w:r>
    </w:p>
    <w:p w:rsidR="00550DE3" w:rsidRDefault="00550DE3" w:rsidP="00550DE3">
      <w:pPr>
        <w:rPr>
          <w:rFonts w:ascii="Arial" w:eastAsia="Calibri" w:hAnsi="Arial" w:cs="Arial"/>
          <w:sz w:val="24"/>
          <w:szCs w:val="24"/>
        </w:rPr>
      </w:pPr>
      <w:r>
        <w:rPr>
          <w:rFonts w:ascii="Arial" w:eastAsia="Calibri" w:hAnsi="Arial" w:cs="Arial"/>
          <w:sz w:val="24"/>
          <w:szCs w:val="24"/>
        </w:rPr>
        <w:t>Conclusion</w:t>
      </w:r>
    </w:p>
    <w:p w:rsidR="00550DE3" w:rsidRPr="00550DE3" w:rsidRDefault="00550DE3" w:rsidP="00550DE3">
      <w:pPr>
        <w:rPr>
          <w:rFonts w:ascii="Arial" w:eastAsia="Calibri" w:hAnsi="Arial" w:cs="Arial"/>
          <w:sz w:val="24"/>
          <w:szCs w:val="24"/>
        </w:rPr>
      </w:pPr>
      <w:r>
        <w:rPr>
          <w:rFonts w:ascii="Arial" w:eastAsia="Calibri" w:hAnsi="Arial" w:cs="Arial"/>
          <w:sz w:val="24"/>
          <w:szCs w:val="24"/>
        </w:rPr>
        <w:t>References</w:t>
      </w:r>
    </w:p>
    <w:p w:rsidR="00FE354A" w:rsidRPr="00FE354A" w:rsidRDefault="00FE354A" w:rsidP="00FE354A">
      <w:pPr>
        <w:ind w:left="720"/>
        <w:jc w:val="both"/>
        <w:rPr>
          <w:rFonts w:ascii="Arial" w:eastAsia="Calibri" w:hAnsi="Arial" w:cs="Arial"/>
          <w:sz w:val="24"/>
          <w:szCs w:val="24"/>
        </w:rPr>
      </w:pPr>
    </w:p>
    <w:p w:rsidR="00FE354A" w:rsidRPr="00FE354A" w:rsidRDefault="00FE354A" w:rsidP="00FE354A">
      <w:pPr>
        <w:pStyle w:val="ListParagraph"/>
        <w:ind w:left="1800"/>
        <w:jc w:val="both"/>
        <w:rPr>
          <w:rFonts w:ascii="Arial" w:eastAsia="Calibri" w:hAnsi="Arial" w:cs="Arial"/>
          <w:sz w:val="24"/>
          <w:szCs w:val="24"/>
        </w:rPr>
      </w:pPr>
    </w:p>
    <w:p w:rsidR="00FE354A" w:rsidRPr="00FE354A" w:rsidRDefault="00FE354A" w:rsidP="00FE354A">
      <w:pPr>
        <w:ind w:left="1080"/>
        <w:jc w:val="both"/>
        <w:rPr>
          <w:rFonts w:ascii="Arial" w:eastAsia="Calibri" w:hAnsi="Arial" w:cs="Arial"/>
          <w:sz w:val="24"/>
          <w:szCs w:val="24"/>
        </w:rPr>
      </w:pPr>
    </w:p>
    <w:p w:rsidR="001A78EA" w:rsidRPr="00CE7359" w:rsidRDefault="00D01858" w:rsidP="001A78EA">
      <w:pPr>
        <w:spacing w:after="200" w:line="276" w:lineRule="auto"/>
        <w:jc w:val="both"/>
        <w:rPr>
          <w:rFonts w:ascii="Arial" w:eastAsia="Calibri" w:hAnsi="Arial" w:cs="Arial"/>
          <w:sz w:val="24"/>
          <w:szCs w:val="24"/>
          <w:lang w:val="en-US"/>
        </w:rPr>
      </w:pPr>
      <w:r w:rsidRPr="001A78EA">
        <w:rPr>
          <w:rFonts w:ascii="Arial" w:eastAsia="Calibri" w:hAnsi="Arial" w:cs="Arial"/>
          <w:sz w:val="28"/>
          <w:szCs w:val="28"/>
          <w:u w:val="single"/>
          <w:lang w:val="en-US"/>
        </w:rPr>
        <w:t>ABSTRACT:</w:t>
      </w:r>
    </w:p>
    <w:p w:rsidR="005B2702" w:rsidRDefault="001A78EA" w:rsidP="00021BCD">
      <w:pPr>
        <w:autoSpaceDE w:val="0"/>
        <w:autoSpaceDN w:val="0"/>
        <w:adjustRightInd w:val="0"/>
        <w:spacing w:after="0" w:line="240" w:lineRule="auto"/>
        <w:ind w:firstLine="720"/>
        <w:jc w:val="both"/>
        <w:rPr>
          <w:rFonts w:ascii="Arial" w:eastAsia="Calibri" w:hAnsi="Arial" w:cs="Arial"/>
          <w:sz w:val="24"/>
          <w:szCs w:val="24"/>
          <w:lang w:val="en-US"/>
        </w:rPr>
      </w:pPr>
      <w:r w:rsidRPr="00CE7359">
        <w:rPr>
          <w:rFonts w:ascii="Arial" w:eastAsia="Calibri" w:hAnsi="Arial" w:cs="Arial"/>
          <w:sz w:val="24"/>
          <w:szCs w:val="24"/>
          <w:lang w:val="en-US"/>
        </w:rPr>
        <w:tab/>
      </w:r>
    </w:p>
    <w:p w:rsidR="00021BCD" w:rsidRPr="00CE7359" w:rsidRDefault="00065C95" w:rsidP="005B2702">
      <w:pPr>
        <w:autoSpaceDE w:val="0"/>
        <w:autoSpaceDN w:val="0"/>
        <w:adjustRightInd w:val="0"/>
        <w:spacing w:after="0" w:line="240" w:lineRule="auto"/>
        <w:ind w:firstLine="720"/>
        <w:jc w:val="both"/>
        <w:rPr>
          <w:rFonts w:ascii="Arial" w:hAnsi="Arial" w:cs="Arial"/>
          <w:sz w:val="24"/>
          <w:szCs w:val="24"/>
        </w:rPr>
      </w:pPr>
      <w:r>
        <w:rPr>
          <w:rFonts w:ascii="Arial" w:eastAsia="Calibri" w:hAnsi="Arial" w:cs="Arial"/>
          <w:sz w:val="24"/>
          <w:szCs w:val="24"/>
          <w:lang w:val="en-US"/>
        </w:rPr>
        <w:t xml:space="preserve">    </w:t>
      </w:r>
      <w:r w:rsidR="001A78EA" w:rsidRPr="00CE7359">
        <w:rPr>
          <w:rFonts w:ascii="Arial" w:eastAsia="Calibri" w:hAnsi="Arial" w:cs="Arial"/>
          <w:sz w:val="24"/>
          <w:szCs w:val="24"/>
          <w:lang w:val="en-US"/>
        </w:rPr>
        <w:t>For nearly one hundred years, dowel bars have been used in rigid pavements for effective transfer of vehicular load across the adjacent slabs.  It is commonly known that dowel bars can effectively increase the pavement performance and life certainly in circumstances where pavement is subjected to heavy traffic load and poor subgrade conditions.</w:t>
      </w:r>
      <w:r w:rsidR="001A78EA" w:rsidRPr="00CE7359">
        <w:rPr>
          <w:rFonts w:ascii="Arial" w:hAnsi="Arial" w:cs="Arial"/>
          <w:sz w:val="24"/>
          <w:szCs w:val="24"/>
        </w:rPr>
        <w:t xml:space="preserve"> The concept of restoring load transfer in existing concrete pavements through the installation of mechanical devices at transverse joints or cracks began in the United States in the early 1980s. A number of devices have been evaluated for their effectiveness in restoring load transfer and reducing the return of joint faulting. Dowel bar retrofit has been shown to be effective in restoring load transfer and minimizing the return of faulting. Adequate load transfer is essential for the long-term performance of jointed plain concrete pavements. Sufficient load transfer will reduce tensile stress and deflections, which reduces the potential for joint </w:t>
      </w:r>
      <w:r w:rsidR="00021BCD" w:rsidRPr="00CE7359">
        <w:rPr>
          <w:rFonts w:ascii="Arial" w:hAnsi="Arial" w:cs="Arial"/>
          <w:sz w:val="24"/>
          <w:szCs w:val="24"/>
        </w:rPr>
        <w:t>spalling</w:t>
      </w:r>
      <w:r w:rsidR="001A78EA" w:rsidRPr="00CE7359">
        <w:rPr>
          <w:rFonts w:ascii="Arial" w:hAnsi="Arial" w:cs="Arial"/>
          <w:sz w:val="24"/>
          <w:szCs w:val="24"/>
        </w:rPr>
        <w:t>, base/sub-base pumping, transverse joint faulting, and cracking.</w:t>
      </w:r>
      <w:r w:rsidR="00021BCD" w:rsidRPr="00CE7359">
        <w:rPr>
          <w:rFonts w:ascii="Arial" w:hAnsi="Arial" w:cs="Arial"/>
          <w:sz w:val="24"/>
          <w:szCs w:val="24"/>
        </w:rPr>
        <w:t xml:space="preserve"> Since 1980s</w:t>
      </w:r>
      <w:r w:rsidR="00021BCD" w:rsidRPr="00CE7359">
        <w:rPr>
          <w:rFonts w:ascii="Arial" w:eastAsia="Calibri" w:hAnsi="Arial" w:cs="Arial"/>
          <w:sz w:val="24"/>
          <w:szCs w:val="24"/>
          <w:lang w:val="en-US"/>
        </w:rPr>
        <w:t xml:space="preserve">, a number of extensive programs carried out </w:t>
      </w:r>
      <w:r w:rsidR="00021BCD" w:rsidRPr="00CE7359">
        <w:rPr>
          <w:rFonts w:ascii="Arial" w:hAnsi="Arial" w:cs="Arial"/>
          <w:sz w:val="24"/>
          <w:szCs w:val="24"/>
        </w:rPr>
        <w:t>for rehabilitating faulted concrete pavements concluded that dowel bar retrofit was a successful rehabilitation treatment.</w:t>
      </w:r>
    </w:p>
    <w:p w:rsidR="00177899" w:rsidRPr="00CE7359" w:rsidRDefault="00995B97" w:rsidP="00021BCD">
      <w:pPr>
        <w:autoSpaceDE w:val="0"/>
        <w:autoSpaceDN w:val="0"/>
        <w:adjustRightInd w:val="0"/>
        <w:spacing w:after="0" w:line="240" w:lineRule="auto"/>
        <w:ind w:firstLine="720"/>
        <w:jc w:val="both"/>
        <w:rPr>
          <w:rFonts w:ascii="Arial" w:hAnsi="Arial" w:cs="Arial"/>
          <w:sz w:val="24"/>
          <w:szCs w:val="24"/>
        </w:rPr>
      </w:pPr>
      <w:r>
        <w:rPr>
          <w:rFonts w:ascii="Arial" w:hAnsi="Arial" w:cs="Arial"/>
          <w:sz w:val="24"/>
          <w:szCs w:val="24"/>
        </w:rPr>
        <w:t>Outcomes of t</w:t>
      </w:r>
      <w:r w:rsidR="00177899" w:rsidRPr="00CE7359">
        <w:rPr>
          <w:rFonts w:ascii="Arial" w:hAnsi="Arial" w:cs="Arial"/>
          <w:sz w:val="24"/>
          <w:szCs w:val="24"/>
        </w:rPr>
        <w:t>his paper includes the design methods of dowel bar on basis of different parameters. Study of slab behaviour under thermal stresses and how it effects the load transfer across a joint or crack. It gives a view of some load transfer devices and dowel bar retrofitting design which includes the evaluation of pavement condition under which dowel bar retrofitting is best suited. Later on</w:t>
      </w:r>
      <w:r>
        <w:rPr>
          <w:rFonts w:ascii="Arial" w:hAnsi="Arial" w:cs="Arial"/>
          <w:sz w:val="24"/>
          <w:szCs w:val="24"/>
        </w:rPr>
        <w:t xml:space="preserve"> it </w:t>
      </w:r>
      <w:r w:rsidR="00800470" w:rsidRPr="00CE7359">
        <w:rPr>
          <w:rFonts w:ascii="Arial" w:hAnsi="Arial" w:cs="Arial"/>
          <w:sz w:val="24"/>
          <w:szCs w:val="24"/>
        </w:rPr>
        <w:t>outlines the</w:t>
      </w:r>
      <w:r w:rsidR="00177899" w:rsidRPr="00CE7359">
        <w:rPr>
          <w:rFonts w:ascii="Arial" w:hAnsi="Arial" w:cs="Arial"/>
          <w:sz w:val="24"/>
          <w:szCs w:val="24"/>
        </w:rPr>
        <w:t xml:space="preserve"> construction sequence and design</w:t>
      </w:r>
      <w:r w:rsidR="00132629" w:rsidRPr="00CE7359">
        <w:rPr>
          <w:rFonts w:ascii="Arial" w:hAnsi="Arial" w:cs="Arial"/>
          <w:sz w:val="24"/>
          <w:szCs w:val="24"/>
        </w:rPr>
        <w:t xml:space="preserve"> characteristics </w:t>
      </w:r>
      <w:r w:rsidR="00177899" w:rsidRPr="00CE7359">
        <w:rPr>
          <w:rFonts w:ascii="Arial" w:hAnsi="Arial" w:cs="Arial"/>
          <w:sz w:val="24"/>
          <w:szCs w:val="24"/>
        </w:rPr>
        <w:t>of pa</w:t>
      </w:r>
      <w:r w:rsidR="00132629" w:rsidRPr="00CE7359">
        <w:rPr>
          <w:rFonts w:ascii="Arial" w:hAnsi="Arial" w:cs="Arial"/>
          <w:sz w:val="24"/>
          <w:szCs w:val="24"/>
        </w:rPr>
        <w:t>tching material and</w:t>
      </w:r>
      <w:r>
        <w:rPr>
          <w:rFonts w:ascii="Arial" w:hAnsi="Arial" w:cs="Arial"/>
          <w:sz w:val="24"/>
          <w:szCs w:val="24"/>
        </w:rPr>
        <w:t xml:space="preserve"> also</w:t>
      </w:r>
      <w:r w:rsidR="00132629" w:rsidRPr="00CE7359">
        <w:rPr>
          <w:rFonts w:ascii="Arial" w:hAnsi="Arial" w:cs="Arial"/>
          <w:sz w:val="24"/>
          <w:szCs w:val="24"/>
        </w:rPr>
        <w:t xml:space="preserve"> its layout is discussed. Finally the paper concludes with the best practices of dowel bar retrofitting, evaluation of dowel bar load transfer efficiency, effect on faulting and the stresses observed after retrofitting. In the end a brief introduction of a software </w:t>
      </w:r>
      <w:r w:rsidR="00132629" w:rsidRPr="00CE7359">
        <w:rPr>
          <w:rFonts w:ascii="Arial" w:hAnsi="Arial" w:cs="Arial"/>
          <w:sz w:val="28"/>
          <w:szCs w:val="24"/>
        </w:rPr>
        <w:t xml:space="preserve">DOWELCAD 2.0 </w:t>
      </w:r>
      <w:r w:rsidR="00132629" w:rsidRPr="00CE7359">
        <w:rPr>
          <w:rFonts w:ascii="Arial" w:hAnsi="Arial" w:cs="Arial"/>
          <w:sz w:val="24"/>
          <w:szCs w:val="24"/>
        </w:rPr>
        <w:t xml:space="preserve">is given, which is used </w:t>
      </w:r>
      <w:r w:rsidR="00132629" w:rsidRPr="00CE7359">
        <w:rPr>
          <w:rStyle w:val="apple-converted-space"/>
          <w:rFonts w:ascii="Arial" w:hAnsi="Arial" w:cs="Arial"/>
          <w:color w:val="666666"/>
          <w:sz w:val="24"/>
          <w:szCs w:val="24"/>
          <w:shd w:val="clear" w:color="auto" w:fill="FFFFFF"/>
        </w:rPr>
        <w:t> </w:t>
      </w:r>
      <w:r w:rsidR="00132629" w:rsidRPr="00CE7359">
        <w:rPr>
          <w:rFonts w:ascii="Arial" w:hAnsi="Arial" w:cs="Arial"/>
          <w:color w:val="000000" w:themeColor="text1"/>
          <w:sz w:val="24"/>
          <w:szCs w:val="24"/>
          <w:shd w:val="clear" w:color="auto" w:fill="FFFFFF"/>
        </w:rPr>
        <w:t>to aid in the optimization of dowel bar design and, by using it, a pavement engineer can determine joint responses to varying dowel sizes or investigate the impact of various alternate dowel bar configurations</w:t>
      </w:r>
      <w:r w:rsidR="00132629" w:rsidRPr="00CE7359">
        <w:rPr>
          <w:rFonts w:ascii="Arial" w:hAnsi="Arial" w:cs="Arial"/>
          <w:sz w:val="24"/>
          <w:szCs w:val="24"/>
        </w:rPr>
        <w:t xml:space="preserve">.  </w:t>
      </w:r>
    </w:p>
    <w:p w:rsidR="00021BCD" w:rsidRPr="007C3FD5" w:rsidRDefault="00021BCD" w:rsidP="00021BCD">
      <w:pPr>
        <w:autoSpaceDE w:val="0"/>
        <w:autoSpaceDN w:val="0"/>
        <w:adjustRightInd w:val="0"/>
        <w:spacing w:after="0" w:line="240" w:lineRule="auto"/>
        <w:ind w:firstLine="720"/>
        <w:jc w:val="both"/>
        <w:rPr>
          <w:rFonts w:ascii="Arial" w:hAnsi="Arial" w:cs="Arial"/>
          <w:sz w:val="28"/>
          <w:szCs w:val="28"/>
        </w:rPr>
      </w:pPr>
      <w:r>
        <w:rPr>
          <w:rFonts w:ascii="Arial" w:hAnsi="Arial" w:cs="Arial"/>
          <w:sz w:val="24"/>
          <w:szCs w:val="24"/>
        </w:rPr>
        <w:t xml:space="preserve">         </w:t>
      </w:r>
    </w:p>
    <w:p w:rsidR="005B2702" w:rsidRDefault="005B2702" w:rsidP="001A78EA">
      <w:pPr>
        <w:spacing w:after="200" w:line="276" w:lineRule="auto"/>
        <w:jc w:val="both"/>
        <w:rPr>
          <w:rFonts w:ascii="Arial" w:eastAsia="Calibri" w:hAnsi="Arial" w:cs="Arial"/>
          <w:sz w:val="28"/>
          <w:szCs w:val="28"/>
          <w:u w:val="single"/>
          <w:lang w:val="en-US"/>
        </w:rPr>
      </w:pPr>
    </w:p>
    <w:p w:rsidR="001A78EA" w:rsidRPr="00BD7FC6" w:rsidRDefault="00D01858" w:rsidP="00BD7FC6">
      <w:pPr>
        <w:pStyle w:val="ListParagraph"/>
        <w:numPr>
          <w:ilvl w:val="0"/>
          <w:numId w:val="13"/>
        </w:numPr>
        <w:jc w:val="both"/>
        <w:rPr>
          <w:rFonts w:ascii="Arial" w:eastAsia="Calibri" w:hAnsi="Arial" w:cs="Arial"/>
          <w:sz w:val="28"/>
          <w:szCs w:val="28"/>
          <w:u w:val="single"/>
        </w:rPr>
      </w:pPr>
      <w:r w:rsidRPr="00BD7FC6">
        <w:rPr>
          <w:rFonts w:ascii="Arial" w:eastAsia="Calibri" w:hAnsi="Arial" w:cs="Arial"/>
          <w:sz w:val="28"/>
          <w:szCs w:val="28"/>
          <w:u w:val="single"/>
        </w:rPr>
        <w:t>INTRODUCTION:</w:t>
      </w:r>
    </w:p>
    <w:p w:rsidR="005A4384" w:rsidRPr="005A4384" w:rsidRDefault="00BD7FC6" w:rsidP="00BD7FC6">
      <w:pPr>
        <w:spacing w:after="200" w:line="276" w:lineRule="auto"/>
        <w:ind w:left="360" w:firstLine="360"/>
        <w:jc w:val="both"/>
        <w:rPr>
          <w:rFonts w:ascii="Arial" w:eastAsia="Calibri" w:hAnsi="Arial" w:cs="Arial"/>
          <w:sz w:val="28"/>
          <w:szCs w:val="28"/>
          <w:lang w:val="en-US"/>
        </w:rPr>
      </w:pPr>
      <w:r>
        <w:rPr>
          <w:rFonts w:ascii="Arial" w:eastAsia="Calibri" w:hAnsi="Arial" w:cs="Arial"/>
          <w:sz w:val="28"/>
          <w:szCs w:val="28"/>
          <w:lang w:val="en-US"/>
        </w:rPr>
        <w:t xml:space="preserve">1.1 </w:t>
      </w:r>
      <w:r w:rsidR="005A4384" w:rsidRPr="00F72D72">
        <w:rPr>
          <w:rFonts w:ascii="Arial" w:eastAsia="Calibri" w:hAnsi="Arial" w:cs="Arial"/>
          <w:sz w:val="28"/>
          <w:szCs w:val="28"/>
          <w:u w:val="single"/>
          <w:lang w:val="en-US"/>
        </w:rPr>
        <w:t>B</w:t>
      </w:r>
      <w:r w:rsidR="00347D9D" w:rsidRPr="00347D9D">
        <w:rPr>
          <w:rFonts w:ascii="Arial" w:eastAsia="Calibri" w:hAnsi="Arial" w:cs="Arial"/>
          <w:sz w:val="28"/>
          <w:szCs w:val="28"/>
          <w:u w:val="single"/>
          <w:lang w:val="en-US"/>
        </w:rPr>
        <w:t>ackground</w:t>
      </w:r>
      <w:r w:rsidR="005A4384">
        <w:rPr>
          <w:rFonts w:ascii="Arial" w:eastAsia="Calibri" w:hAnsi="Arial" w:cs="Arial"/>
          <w:sz w:val="28"/>
          <w:szCs w:val="28"/>
          <w:lang w:val="en-US"/>
        </w:rPr>
        <w:t>:</w:t>
      </w:r>
      <w:r w:rsidR="005A4384" w:rsidRPr="00F72D72">
        <w:rPr>
          <w:rFonts w:ascii="Arial" w:eastAsia="Calibri" w:hAnsi="Arial" w:cs="Arial"/>
          <w:sz w:val="28"/>
          <w:szCs w:val="28"/>
          <w:lang w:val="en-US"/>
        </w:rPr>
        <w:t xml:space="preserve"> </w:t>
      </w:r>
    </w:p>
    <w:p w:rsidR="005B2702" w:rsidRDefault="00CC69B2" w:rsidP="00996D4B">
      <w:pPr>
        <w:autoSpaceDE w:val="0"/>
        <w:autoSpaceDN w:val="0"/>
        <w:adjustRightInd w:val="0"/>
        <w:spacing w:after="0" w:line="240" w:lineRule="auto"/>
        <w:jc w:val="both"/>
        <w:rPr>
          <w:rFonts w:ascii="Arial" w:eastAsia="Calibri" w:hAnsi="Arial" w:cs="Arial"/>
          <w:sz w:val="24"/>
          <w:szCs w:val="24"/>
          <w:lang w:val="en-US"/>
        </w:rPr>
      </w:pPr>
      <w:r w:rsidRPr="00CC69B2">
        <w:rPr>
          <w:rFonts w:ascii="Arial" w:eastAsia="Calibri" w:hAnsi="Arial" w:cs="Arial"/>
          <w:sz w:val="24"/>
          <w:szCs w:val="24"/>
          <w:lang w:val="en-US"/>
        </w:rPr>
        <w:tab/>
      </w:r>
    </w:p>
    <w:p w:rsidR="005A4384" w:rsidRPr="00CE7359" w:rsidRDefault="00CC69B2" w:rsidP="005B2702">
      <w:pPr>
        <w:autoSpaceDE w:val="0"/>
        <w:autoSpaceDN w:val="0"/>
        <w:adjustRightInd w:val="0"/>
        <w:spacing w:after="0" w:line="240" w:lineRule="auto"/>
        <w:ind w:firstLine="720"/>
        <w:jc w:val="both"/>
        <w:rPr>
          <w:rFonts w:ascii="Arial" w:hAnsi="Arial" w:cs="Arial"/>
          <w:sz w:val="24"/>
          <w:szCs w:val="24"/>
          <w:lang w:val="en-US"/>
        </w:rPr>
      </w:pPr>
      <w:r w:rsidRPr="00CE7359">
        <w:rPr>
          <w:rFonts w:ascii="Arial" w:eastAsia="Calibri" w:hAnsi="Arial" w:cs="Arial"/>
          <w:sz w:val="24"/>
          <w:szCs w:val="24"/>
          <w:lang w:val="en-US"/>
        </w:rPr>
        <w:t xml:space="preserve">Round steel bars are most commonly used as bridging media at the transverse joints of concrete pavements. Dowel bars has been recognized as effective load transfer devices for nearly hundred years. </w:t>
      </w:r>
      <w:r w:rsidR="00467D39" w:rsidRPr="00CE7359">
        <w:rPr>
          <w:rFonts w:ascii="Arial" w:hAnsi="Arial" w:cs="Arial"/>
          <w:sz w:val="24"/>
          <w:szCs w:val="24"/>
          <w:lang w:val="en-US"/>
        </w:rPr>
        <w:t>The first reported U.S. installation took place in the winter of 1917–1918 between two army camps near Newport News, Virginia, where four ¾ in. diameter bars were used across the 20ft pavement width with 2 dowels per 10ft travel lane (Teller and Cashell 1958).</w:t>
      </w:r>
      <w:r w:rsidRPr="00CE7359">
        <w:rPr>
          <w:rFonts w:ascii="Arial" w:eastAsia="Calibri" w:hAnsi="Arial" w:cs="Arial"/>
          <w:sz w:val="24"/>
          <w:szCs w:val="24"/>
          <w:lang w:val="en-US"/>
        </w:rPr>
        <w:t xml:space="preserve"> </w:t>
      </w:r>
      <w:r w:rsidR="00467D39" w:rsidRPr="00CE7359">
        <w:rPr>
          <w:rFonts w:ascii="Arial" w:eastAsia="Calibri" w:hAnsi="Arial" w:cs="Arial"/>
          <w:sz w:val="24"/>
          <w:szCs w:val="24"/>
          <w:lang w:val="en-US"/>
        </w:rPr>
        <w:t xml:space="preserve">In United States use of dowel bars spread very rapidly and by 1930s nearly half of the states required their use. However, there was no design guide established and the design parameters and details related to dowel diameter, length and spacing varied considerably. </w:t>
      </w:r>
      <w:r w:rsidR="00467D39" w:rsidRPr="00CE7359">
        <w:rPr>
          <w:rFonts w:ascii="Arial" w:hAnsi="Arial" w:cs="Arial"/>
          <w:sz w:val="24"/>
          <w:szCs w:val="24"/>
          <w:lang w:val="en-US"/>
        </w:rPr>
        <w:t>In the following years, numerous dowel bar studies and tests</w:t>
      </w:r>
      <w:r w:rsidR="00245C7E" w:rsidRPr="00CE7359">
        <w:rPr>
          <w:rFonts w:ascii="Arial" w:hAnsi="Arial" w:cs="Arial"/>
          <w:sz w:val="24"/>
          <w:szCs w:val="24"/>
          <w:lang w:val="en-US"/>
        </w:rPr>
        <w:t xml:space="preserve"> were conducted by </w:t>
      </w:r>
      <w:r w:rsidR="00467D39" w:rsidRPr="00CE7359">
        <w:rPr>
          <w:rFonts w:ascii="Arial" w:hAnsi="Arial" w:cs="Arial"/>
          <w:sz w:val="24"/>
          <w:szCs w:val="24"/>
          <w:lang w:val="en-US"/>
        </w:rPr>
        <w:lastRenderedPageBreak/>
        <w:t>Wester</w:t>
      </w:r>
      <w:r w:rsidR="00245C7E" w:rsidRPr="00CE7359">
        <w:rPr>
          <w:rFonts w:ascii="Arial" w:hAnsi="Arial" w:cs="Arial"/>
          <w:sz w:val="24"/>
          <w:szCs w:val="24"/>
          <w:lang w:val="en-US"/>
        </w:rPr>
        <w:t xml:space="preserve">gaard (1928 and 1938), Bradbury </w:t>
      </w:r>
      <w:r w:rsidR="00467D39" w:rsidRPr="00CE7359">
        <w:rPr>
          <w:rFonts w:ascii="Arial" w:hAnsi="Arial" w:cs="Arial"/>
          <w:sz w:val="24"/>
          <w:szCs w:val="24"/>
          <w:lang w:val="en-US"/>
        </w:rPr>
        <w:t>(1932), Teller and Sutherland (193</w:t>
      </w:r>
      <w:r w:rsidR="00245C7E" w:rsidRPr="00CE7359">
        <w:rPr>
          <w:rFonts w:ascii="Arial" w:hAnsi="Arial" w:cs="Arial"/>
          <w:sz w:val="24"/>
          <w:szCs w:val="24"/>
          <w:lang w:val="en-US"/>
        </w:rPr>
        <w:t xml:space="preserve">5, 1936, and 1943), and others, </w:t>
      </w:r>
      <w:r w:rsidR="00467D39" w:rsidRPr="00CE7359">
        <w:rPr>
          <w:rFonts w:ascii="Arial" w:hAnsi="Arial" w:cs="Arial"/>
          <w:sz w:val="24"/>
          <w:szCs w:val="24"/>
          <w:lang w:val="en-US"/>
        </w:rPr>
        <w:t>with the results leading</w:t>
      </w:r>
      <w:r w:rsidR="00245C7E" w:rsidRPr="00CE7359">
        <w:rPr>
          <w:rFonts w:ascii="Arial" w:hAnsi="Arial" w:cs="Arial"/>
          <w:sz w:val="24"/>
          <w:szCs w:val="24"/>
          <w:lang w:val="en-US"/>
        </w:rPr>
        <w:t xml:space="preserve"> to the use of dowels that were </w:t>
      </w:r>
      <w:r w:rsidR="00467D39" w:rsidRPr="00CE7359">
        <w:rPr>
          <w:rFonts w:ascii="Arial" w:hAnsi="Arial" w:cs="Arial"/>
          <w:sz w:val="24"/>
          <w:szCs w:val="24"/>
          <w:lang w:val="en-US"/>
        </w:rPr>
        <w:t>increasingly stiff (larger diam</w:t>
      </w:r>
      <w:r w:rsidR="00245C7E" w:rsidRPr="00CE7359">
        <w:rPr>
          <w:rFonts w:ascii="Arial" w:hAnsi="Arial" w:cs="Arial"/>
          <w:sz w:val="24"/>
          <w:szCs w:val="24"/>
          <w:lang w:val="en-US"/>
        </w:rPr>
        <w:t xml:space="preserve">eter), more closely spaced, and </w:t>
      </w:r>
      <w:r w:rsidR="00467D39" w:rsidRPr="00CE7359">
        <w:rPr>
          <w:rFonts w:ascii="Arial" w:hAnsi="Arial" w:cs="Arial"/>
          <w:sz w:val="24"/>
          <w:szCs w:val="24"/>
          <w:lang w:val="en-US"/>
        </w:rPr>
        <w:t>of shorter length</w:t>
      </w:r>
      <w:r w:rsidR="00245C7E" w:rsidRPr="00CE7359">
        <w:rPr>
          <w:rFonts w:ascii="Arial" w:hAnsi="Arial" w:cs="Arial"/>
          <w:sz w:val="24"/>
          <w:szCs w:val="24"/>
          <w:lang w:val="en-US"/>
        </w:rPr>
        <w:t>. In 1950s, repeated load tests on dowels in slabs were conducted at Bureau of Public Roads labs and a design consideration guide was established which eventually became standard in Un</w:t>
      </w:r>
      <w:r w:rsidR="00DD591F" w:rsidRPr="00CE7359">
        <w:rPr>
          <w:rFonts w:ascii="Arial" w:hAnsi="Arial" w:cs="Arial"/>
          <w:sz w:val="24"/>
          <w:szCs w:val="24"/>
          <w:lang w:val="en-US"/>
        </w:rPr>
        <w:t>ited States in 1960s and 1970s. Recommendations were for dowels in the expansion joints with width up to 3/4in: dowel diameter 1/8 of slab thickness and spacing 12in c/c.</w:t>
      </w:r>
      <w:r w:rsidR="007534EA" w:rsidRPr="00CE7359">
        <w:rPr>
          <w:rFonts w:ascii="Arial" w:hAnsi="Arial" w:cs="Arial"/>
          <w:sz w:val="24"/>
          <w:szCs w:val="24"/>
          <w:lang w:val="en-US"/>
        </w:rPr>
        <w:t xml:space="preserve"> the dowel length generally in practice was 18in. to provide the recommended embedment length for maximum load transfer. Later on some agencies used 14 and 15in long dowels. I</w:t>
      </w:r>
      <w:r w:rsidR="00DD591F" w:rsidRPr="00CE7359">
        <w:rPr>
          <w:rFonts w:ascii="Arial" w:hAnsi="Arial" w:cs="Arial"/>
          <w:sz w:val="24"/>
          <w:szCs w:val="24"/>
          <w:lang w:val="en-US"/>
        </w:rPr>
        <w:t>n 1958 Teller and Cashell found that dowels would</w:t>
      </w:r>
      <w:r w:rsidR="007534EA" w:rsidRPr="00CE7359">
        <w:rPr>
          <w:rFonts w:ascii="Arial" w:hAnsi="Arial" w:cs="Arial"/>
          <w:sz w:val="24"/>
          <w:szCs w:val="24"/>
          <w:lang w:val="en-US"/>
        </w:rPr>
        <w:t xml:space="preserve"> give much be</w:t>
      </w:r>
      <w:r w:rsidR="00DD591F" w:rsidRPr="00CE7359">
        <w:rPr>
          <w:rFonts w:ascii="Arial" w:hAnsi="Arial" w:cs="Arial"/>
          <w:sz w:val="24"/>
          <w:szCs w:val="24"/>
          <w:lang w:val="en-US"/>
        </w:rPr>
        <w:t xml:space="preserve">tter structural performance when used in contraction joints because decreasing the width of joint would decrease the </w:t>
      </w:r>
      <w:r w:rsidR="007534EA" w:rsidRPr="00CE7359">
        <w:rPr>
          <w:rFonts w:ascii="Arial" w:hAnsi="Arial" w:cs="Arial"/>
          <w:sz w:val="24"/>
          <w:szCs w:val="24"/>
          <w:lang w:val="en-US"/>
        </w:rPr>
        <w:t>dowel bending, bearing stress and deflections</w:t>
      </w:r>
      <w:r w:rsidR="00DD591F" w:rsidRPr="00CE7359">
        <w:rPr>
          <w:rFonts w:ascii="Arial" w:hAnsi="Arial" w:cs="Arial"/>
          <w:sz w:val="24"/>
          <w:szCs w:val="24"/>
          <w:lang w:val="en-US"/>
        </w:rPr>
        <w:t>.</w:t>
      </w:r>
      <w:r w:rsidR="007534EA" w:rsidRPr="00CE7359">
        <w:rPr>
          <w:rFonts w:ascii="Arial" w:hAnsi="Arial" w:cs="Arial"/>
          <w:sz w:val="24"/>
          <w:szCs w:val="24"/>
          <w:lang w:val="en-US"/>
        </w:rPr>
        <w:t xml:space="preserve"> Standards for steel dowel diameter have grown less uniform, as some agencies have adopted the use of diameters that are larger than the 1/8 slab thickness recommendation as a result of performance studies that have shown decreased joint faulting with larger dowel diameter (i.e., lower dowel-concrete bearing stress), such as Darter et al. (1985). There have also been efforts to improve the dowel bar design through </w:t>
      </w:r>
      <w:r w:rsidR="005A4384" w:rsidRPr="00CE7359">
        <w:rPr>
          <w:rFonts w:ascii="Arial" w:hAnsi="Arial" w:cs="Arial"/>
          <w:sz w:val="24"/>
          <w:szCs w:val="24"/>
          <w:lang w:val="en-US"/>
        </w:rPr>
        <w:t xml:space="preserve">use of different shapes (oval), alternate materials to reduce the dowel-concrete bearing stress and coatings for corrosion resistance. </w:t>
      </w:r>
    </w:p>
    <w:p w:rsidR="00334022" w:rsidRPr="00CE7359" w:rsidRDefault="005A4384" w:rsidP="00EC5CBF">
      <w:pPr>
        <w:autoSpaceDE w:val="0"/>
        <w:autoSpaceDN w:val="0"/>
        <w:adjustRightInd w:val="0"/>
        <w:spacing w:after="0" w:line="240" w:lineRule="auto"/>
        <w:jc w:val="both"/>
        <w:rPr>
          <w:rFonts w:ascii="Arial" w:hAnsi="Arial" w:cs="Arial"/>
          <w:color w:val="000000" w:themeColor="text1"/>
          <w:sz w:val="24"/>
          <w:szCs w:val="24"/>
        </w:rPr>
      </w:pPr>
      <w:r w:rsidRPr="00CE7359">
        <w:rPr>
          <w:rFonts w:ascii="Arial" w:hAnsi="Arial" w:cs="Arial"/>
          <w:sz w:val="24"/>
          <w:szCs w:val="24"/>
          <w:lang w:val="en-US"/>
        </w:rPr>
        <w:t>Problems of dowel corrosion arises when hole formed due to stress concentration on dowel concrete interface</w:t>
      </w:r>
      <w:r w:rsidR="00876939" w:rsidRPr="00CE7359">
        <w:rPr>
          <w:rFonts w:ascii="Arial" w:hAnsi="Arial" w:cs="Arial"/>
          <w:sz w:val="24"/>
          <w:szCs w:val="24"/>
          <w:lang w:val="en-US"/>
        </w:rPr>
        <w:t xml:space="preserve"> due to repeated process of traffic travelling over the joint. This void gives allows the water and other particles to reach dowel bar and cause corrosion which effects the load transfer ability of dowel and also potentially bind or lock the joint so that no thermal expansion is allowed. Once there is no</w:t>
      </w:r>
      <w:r w:rsidR="00253396" w:rsidRPr="00CE7359">
        <w:rPr>
          <w:rFonts w:ascii="Arial" w:hAnsi="Arial" w:cs="Arial"/>
          <w:sz w:val="24"/>
          <w:szCs w:val="24"/>
          <w:lang w:val="en-US"/>
        </w:rPr>
        <w:t xml:space="preserve"> load</w:t>
      </w:r>
      <w:r w:rsidR="00876939" w:rsidRPr="00CE7359">
        <w:rPr>
          <w:rFonts w:ascii="Arial" w:hAnsi="Arial" w:cs="Arial"/>
          <w:sz w:val="24"/>
          <w:szCs w:val="24"/>
          <w:lang w:val="en-US"/>
        </w:rPr>
        <w:t xml:space="preserve"> transfer</w:t>
      </w:r>
      <w:r w:rsidR="00253396" w:rsidRPr="00CE7359">
        <w:rPr>
          <w:rFonts w:ascii="Arial" w:hAnsi="Arial" w:cs="Arial"/>
          <w:sz w:val="24"/>
          <w:szCs w:val="24"/>
          <w:lang w:val="en-US"/>
        </w:rPr>
        <w:t>red</w:t>
      </w:r>
      <w:r w:rsidR="00876939" w:rsidRPr="00CE7359">
        <w:rPr>
          <w:rFonts w:ascii="Arial" w:hAnsi="Arial" w:cs="Arial"/>
          <w:sz w:val="24"/>
          <w:szCs w:val="24"/>
          <w:lang w:val="en-US"/>
        </w:rPr>
        <w:t xml:space="preserve"> across the joint, load will be transferred to foundation which leads to differential settlement </w:t>
      </w:r>
      <w:r w:rsidR="00253396" w:rsidRPr="00CE7359">
        <w:rPr>
          <w:rFonts w:ascii="Arial" w:hAnsi="Arial" w:cs="Arial"/>
          <w:sz w:val="24"/>
          <w:szCs w:val="24"/>
          <w:lang w:val="en-US"/>
        </w:rPr>
        <w:t xml:space="preserve">of slabs, results in faulting. With the age faulting also occur in concrete pavements constructed with no dowels. So the </w:t>
      </w:r>
      <w:r w:rsidR="00253396" w:rsidRPr="00CE7359">
        <w:rPr>
          <w:rFonts w:ascii="Arial" w:hAnsi="Arial" w:cs="Arial"/>
          <w:sz w:val="24"/>
          <w:szCs w:val="24"/>
        </w:rPr>
        <w:t xml:space="preserve">concept of restoring load transfer in existing concrete pavements through the installation of mechanical devices at transverse joints or cracks began in the United States in the early 1980s. </w:t>
      </w:r>
      <w:r w:rsidR="00996D4B" w:rsidRPr="00CE7359">
        <w:rPr>
          <w:rFonts w:ascii="Arial" w:hAnsi="Arial" w:cs="Arial"/>
          <w:sz w:val="24"/>
          <w:szCs w:val="24"/>
        </w:rPr>
        <w:t>D</w:t>
      </w:r>
      <w:r w:rsidR="00253396" w:rsidRPr="00CE7359">
        <w:rPr>
          <w:rFonts w:ascii="Arial" w:hAnsi="Arial" w:cs="Arial"/>
          <w:sz w:val="24"/>
          <w:szCs w:val="24"/>
        </w:rPr>
        <w:t xml:space="preserve">owel bar retrofitting has proven </w:t>
      </w:r>
      <w:r w:rsidR="00996D4B" w:rsidRPr="00CE7359">
        <w:rPr>
          <w:rFonts w:ascii="Arial" w:hAnsi="Arial" w:cs="Arial"/>
          <w:sz w:val="24"/>
          <w:szCs w:val="24"/>
        </w:rPr>
        <w:t xml:space="preserve">very effective in long term load transfer restoration and minimising the return of faulting. </w:t>
      </w:r>
      <w:r w:rsidR="00996D4B" w:rsidRPr="00CE7359">
        <w:rPr>
          <w:rFonts w:ascii="Arial" w:hAnsi="Arial" w:cs="Arial"/>
          <w:sz w:val="24"/>
          <w:szCs w:val="24"/>
          <w:lang w:val="en-US"/>
        </w:rPr>
        <w:t xml:space="preserve">The first dowel bar retrofit application in Washington State was constructed as a test section in 1992. </w:t>
      </w:r>
      <w:r w:rsidR="00D87ACF" w:rsidRPr="00CE7359">
        <w:rPr>
          <w:rFonts w:ascii="Arial" w:hAnsi="Arial" w:cs="Arial"/>
          <w:sz w:val="24"/>
          <w:szCs w:val="24"/>
        </w:rPr>
        <w:t>In 1993 WSDOT concluded that dowel bar retrofit was a successful rehabilitation treatment and initiated an extensive program for rehabilitating faulted concrete pavements</w:t>
      </w:r>
      <w:r w:rsidR="00D87ACF" w:rsidRPr="00CE7359">
        <w:rPr>
          <w:rFonts w:ascii="Arial" w:hAnsi="Arial" w:cs="Arial"/>
          <w:sz w:val="24"/>
          <w:szCs w:val="24"/>
          <w:lang w:val="en-US"/>
        </w:rPr>
        <w:t xml:space="preserve">. </w:t>
      </w:r>
      <w:r w:rsidR="000E4576" w:rsidRPr="00CE7359">
        <w:rPr>
          <w:rFonts w:ascii="Arial" w:hAnsi="Arial" w:cs="Arial"/>
          <w:sz w:val="24"/>
          <w:szCs w:val="24"/>
          <w:lang w:val="en-US"/>
        </w:rPr>
        <w:t xml:space="preserve">A long term performance evaluation carried out after 13 years of retrofitting and </w:t>
      </w:r>
      <w:r w:rsidR="000E4576" w:rsidRPr="00CE7359">
        <w:rPr>
          <w:rFonts w:ascii="Arial" w:hAnsi="Arial" w:cs="Arial"/>
          <w:color w:val="000000" w:themeColor="text1"/>
          <w:sz w:val="24"/>
          <w:szCs w:val="24"/>
        </w:rPr>
        <w:t xml:space="preserve">on average, dowel bar retrofit has shown to be effective in reducing and minimizing the return of joint faulting. A number of projects carried out and evaluated the performance of dowel bar retrofitting. Dowel bar retrofitting came as a cost effective and long term rehabilitation technique. Over the time </w:t>
      </w:r>
      <w:r w:rsidR="00EC5CBF" w:rsidRPr="00CE7359">
        <w:rPr>
          <w:rFonts w:ascii="Arial" w:hAnsi="Arial" w:cs="Arial"/>
          <w:color w:val="000000" w:themeColor="text1"/>
          <w:sz w:val="24"/>
          <w:szCs w:val="24"/>
        </w:rPr>
        <w:t xml:space="preserve">dowel bar retrofitting design practices has been improved through design and performance experiences </w:t>
      </w:r>
      <w:r w:rsidR="00EC5CBF" w:rsidRPr="00CE7359">
        <w:rPr>
          <w:rFonts w:ascii="Arial" w:hAnsi="Arial" w:cs="Arial"/>
          <w:sz w:val="24"/>
          <w:szCs w:val="24"/>
          <w:lang w:val="en-US"/>
        </w:rPr>
        <w:t>including the construction of many test roads and several full-scale laboratory tests</w:t>
      </w:r>
      <w:r w:rsidR="00EC5CBF" w:rsidRPr="00CE7359">
        <w:rPr>
          <w:rFonts w:ascii="Arial" w:hAnsi="Arial" w:cs="Arial"/>
          <w:color w:val="000000" w:themeColor="text1"/>
          <w:sz w:val="24"/>
          <w:szCs w:val="24"/>
        </w:rPr>
        <w:t xml:space="preserve"> and a thorough understanding of failure mechanisms and distresses after dowel bar retrofitting is developed.</w:t>
      </w:r>
    </w:p>
    <w:p w:rsidR="00EC5CBF" w:rsidRPr="006A1413" w:rsidRDefault="00EC5CBF" w:rsidP="00EC5CBF">
      <w:pPr>
        <w:autoSpaceDE w:val="0"/>
        <w:autoSpaceDN w:val="0"/>
        <w:adjustRightInd w:val="0"/>
        <w:spacing w:after="0" w:line="240" w:lineRule="auto"/>
        <w:jc w:val="both"/>
        <w:rPr>
          <w:rFonts w:ascii="Arial" w:hAnsi="Arial" w:cs="Arial"/>
          <w:color w:val="000000" w:themeColor="text1"/>
          <w:sz w:val="28"/>
          <w:szCs w:val="24"/>
        </w:rPr>
      </w:pPr>
    </w:p>
    <w:p w:rsidR="00EC5CBF" w:rsidRDefault="00BD7FC6" w:rsidP="00EC5CBF">
      <w:pPr>
        <w:autoSpaceDE w:val="0"/>
        <w:autoSpaceDN w:val="0"/>
        <w:adjustRightInd w:val="0"/>
        <w:spacing w:after="0" w:line="240" w:lineRule="auto"/>
        <w:jc w:val="both"/>
        <w:rPr>
          <w:rFonts w:ascii="Arial" w:hAnsi="Arial" w:cs="Arial"/>
          <w:sz w:val="28"/>
          <w:szCs w:val="28"/>
          <w:u w:val="single"/>
          <w:lang w:val="en-US"/>
        </w:rPr>
      </w:pPr>
      <w:r>
        <w:rPr>
          <w:rFonts w:ascii="Arial" w:hAnsi="Arial" w:cs="Arial"/>
          <w:sz w:val="28"/>
          <w:szCs w:val="28"/>
          <w:lang w:val="en-US"/>
        </w:rPr>
        <w:t xml:space="preserve">   1.2 </w:t>
      </w:r>
      <w:r w:rsidR="00F571FB" w:rsidRPr="00BC45E1">
        <w:rPr>
          <w:rFonts w:ascii="Arial" w:hAnsi="Arial" w:cs="Arial"/>
          <w:sz w:val="28"/>
          <w:szCs w:val="28"/>
          <w:u w:val="single"/>
          <w:lang w:val="en-US"/>
        </w:rPr>
        <w:t>Objective</w:t>
      </w:r>
      <w:r w:rsidR="00F571FB" w:rsidRPr="00736D6E">
        <w:rPr>
          <w:rFonts w:ascii="Arial" w:hAnsi="Arial" w:cs="Arial"/>
          <w:sz w:val="28"/>
          <w:szCs w:val="28"/>
          <w:u w:val="single"/>
          <w:lang w:val="en-US"/>
        </w:rPr>
        <w:t>:</w:t>
      </w:r>
    </w:p>
    <w:p w:rsidR="00347D9D" w:rsidRDefault="00347D9D" w:rsidP="00EC5CBF">
      <w:pPr>
        <w:autoSpaceDE w:val="0"/>
        <w:autoSpaceDN w:val="0"/>
        <w:adjustRightInd w:val="0"/>
        <w:spacing w:after="0" w:line="240" w:lineRule="auto"/>
        <w:jc w:val="both"/>
        <w:rPr>
          <w:rFonts w:ascii="Arial" w:hAnsi="Arial" w:cs="Arial"/>
          <w:sz w:val="24"/>
          <w:szCs w:val="24"/>
          <w:lang w:val="en-US"/>
        </w:rPr>
      </w:pPr>
      <w:r>
        <w:rPr>
          <w:rFonts w:ascii="Arial" w:hAnsi="Arial" w:cs="Arial"/>
          <w:sz w:val="24"/>
          <w:szCs w:val="24"/>
          <w:lang w:val="en-US"/>
        </w:rPr>
        <w:tab/>
      </w:r>
    </w:p>
    <w:p w:rsidR="005B2702" w:rsidRDefault="005B2702" w:rsidP="00EC5CBF">
      <w:pPr>
        <w:autoSpaceDE w:val="0"/>
        <w:autoSpaceDN w:val="0"/>
        <w:adjustRightInd w:val="0"/>
        <w:spacing w:after="0" w:line="240" w:lineRule="auto"/>
        <w:jc w:val="both"/>
        <w:rPr>
          <w:rFonts w:ascii="Arial" w:hAnsi="Arial" w:cs="Arial"/>
          <w:sz w:val="24"/>
          <w:szCs w:val="24"/>
          <w:lang w:val="en-US"/>
        </w:rPr>
      </w:pPr>
    </w:p>
    <w:p w:rsidR="00C02060" w:rsidRPr="00CE7359" w:rsidRDefault="00C02060" w:rsidP="00EC5CBF">
      <w:pPr>
        <w:autoSpaceDE w:val="0"/>
        <w:autoSpaceDN w:val="0"/>
        <w:adjustRightInd w:val="0"/>
        <w:spacing w:after="0" w:line="240" w:lineRule="auto"/>
        <w:jc w:val="both"/>
        <w:rPr>
          <w:rFonts w:ascii="Arial" w:hAnsi="Arial" w:cs="Arial"/>
          <w:sz w:val="24"/>
          <w:szCs w:val="24"/>
          <w:lang w:val="en-US"/>
        </w:rPr>
      </w:pPr>
      <w:r>
        <w:rPr>
          <w:rFonts w:ascii="Arial" w:hAnsi="Arial" w:cs="Arial"/>
          <w:sz w:val="24"/>
          <w:szCs w:val="24"/>
          <w:lang w:val="en-US"/>
        </w:rPr>
        <w:tab/>
      </w:r>
      <w:r w:rsidR="00CA77A7" w:rsidRPr="00CE7359">
        <w:rPr>
          <w:rFonts w:ascii="Arial" w:hAnsi="Arial" w:cs="Arial"/>
          <w:sz w:val="24"/>
          <w:szCs w:val="24"/>
          <w:lang w:val="en-US"/>
        </w:rPr>
        <w:t>Objective of this p</w:t>
      </w:r>
      <w:r w:rsidRPr="00CE7359">
        <w:rPr>
          <w:rFonts w:ascii="Arial" w:hAnsi="Arial" w:cs="Arial"/>
          <w:sz w:val="24"/>
          <w:szCs w:val="24"/>
          <w:lang w:val="en-US"/>
        </w:rPr>
        <w:t xml:space="preserve">aper </w:t>
      </w:r>
      <w:r w:rsidR="00CA77A7" w:rsidRPr="00CE7359">
        <w:rPr>
          <w:rFonts w:ascii="Arial" w:hAnsi="Arial" w:cs="Arial"/>
          <w:sz w:val="24"/>
          <w:szCs w:val="24"/>
          <w:lang w:val="en-US"/>
        </w:rPr>
        <w:t>is</w:t>
      </w:r>
      <w:r w:rsidRPr="00CE7359">
        <w:rPr>
          <w:rFonts w:ascii="Arial" w:hAnsi="Arial" w:cs="Arial"/>
          <w:sz w:val="24"/>
          <w:szCs w:val="24"/>
          <w:lang w:val="en-US"/>
        </w:rPr>
        <w:t xml:space="preserve"> </w:t>
      </w:r>
    </w:p>
    <w:p w:rsidR="00C02060" w:rsidRPr="00CE7359" w:rsidRDefault="00C02060" w:rsidP="00C02060">
      <w:pPr>
        <w:pStyle w:val="ListParagraph"/>
        <w:numPr>
          <w:ilvl w:val="0"/>
          <w:numId w:val="2"/>
        </w:numPr>
        <w:autoSpaceDE w:val="0"/>
        <w:autoSpaceDN w:val="0"/>
        <w:adjustRightInd w:val="0"/>
        <w:spacing w:after="0" w:line="240" w:lineRule="auto"/>
        <w:jc w:val="both"/>
        <w:rPr>
          <w:rFonts w:ascii="Arial" w:hAnsi="Arial" w:cs="Arial"/>
          <w:sz w:val="24"/>
          <w:szCs w:val="24"/>
        </w:rPr>
      </w:pPr>
      <w:r w:rsidRPr="00CE7359">
        <w:rPr>
          <w:rFonts w:ascii="Arial" w:hAnsi="Arial" w:cs="Arial"/>
          <w:sz w:val="24"/>
          <w:szCs w:val="24"/>
        </w:rPr>
        <w:t>To determine the</w:t>
      </w:r>
      <w:r w:rsidR="00CA77A7" w:rsidRPr="00CE7359">
        <w:rPr>
          <w:rFonts w:ascii="Arial" w:hAnsi="Arial" w:cs="Arial"/>
          <w:sz w:val="24"/>
          <w:szCs w:val="24"/>
        </w:rPr>
        <w:t xml:space="preserve"> different</w:t>
      </w:r>
      <w:r w:rsidRPr="00CE7359">
        <w:rPr>
          <w:rFonts w:ascii="Arial" w:hAnsi="Arial" w:cs="Arial"/>
          <w:sz w:val="24"/>
          <w:szCs w:val="24"/>
        </w:rPr>
        <w:t xml:space="preserve"> methods for designing dowel bars</w:t>
      </w:r>
    </w:p>
    <w:p w:rsidR="00C02060" w:rsidRPr="00CE7359" w:rsidRDefault="00C02060" w:rsidP="00AA7797">
      <w:pPr>
        <w:pStyle w:val="NoSpacing"/>
        <w:rPr>
          <w:rFonts w:ascii="Arial" w:hAnsi="Arial" w:cs="Arial"/>
          <w:sz w:val="24"/>
          <w:szCs w:val="24"/>
        </w:rPr>
      </w:pPr>
      <w:r w:rsidRPr="00CE7359">
        <w:rPr>
          <w:rFonts w:ascii="Arial" w:hAnsi="Arial" w:cs="Arial"/>
          <w:sz w:val="24"/>
          <w:szCs w:val="24"/>
        </w:rPr>
        <w:t>To develop the project selection guide lines</w:t>
      </w:r>
      <w:r w:rsidR="00CA77A7" w:rsidRPr="00CE7359">
        <w:rPr>
          <w:rFonts w:ascii="Arial" w:hAnsi="Arial" w:cs="Arial"/>
          <w:sz w:val="24"/>
          <w:szCs w:val="24"/>
        </w:rPr>
        <w:t xml:space="preserve"> for dowel bar retrofitting</w:t>
      </w:r>
    </w:p>
    <w:p w:rsidR="00C02060" w:rsidRPr="00CE7359" w:rsidRDefault="00C02060" w:rsidP="00C02060">
      <w:pPr>
        <w:pStyle w:val="ListParagraph"/>
        <w:numPr>
          <w:ilvl w:val="0"/>
          <w:numId w:val="2"/>
        </w:numPr>
        <w:autoSpaceDE w:val="0"/>
        <w:autoSpaceDN w:val="0"/>
        <w:adjustRightInd w:val="0"/>
        <w:spacing w:after="0" w:line="240" w:lineRule="auto"/>
        <w:jc w:val="both"/>
        <w:rPr>
          <w:rFonts w:ascii="Arial" w:hAnsi="Arial" w:cs="Arial"/>
          <w:sz w:val="24"/>
          <w:szCs w:val="24"/>
        </w:rPr>
      </w:pPr>
      <w:r w:rsidRPr="00CE7359">
        <w:rPr>
          <w:rFonts w:ascii="Arial" w:hAnsi="Arial" w:cs="Arial"/>
          <w:sz w:val="24"/>
          <w:szCs w:val="24"/>
        </w:rPr>
        <w:lastRenderedPageBreak/>
        <w:t>To determine the best timing for applying dowel bar retrofit based on existing pavement condition, climate, traffic loading, and base / subgrade materials</w:t>
      </w:r>
    </w:p>
    <w:p w:rsidR="00C02060" w:rsidRPr="00CE7359" w:rsidRDefault="00C02060" w:rsidP="00C02060">
      <w:pPr>
        <w:pStyle w:val="ListParagraph"/>
        <w:numPr>
          <w:ilvl w:val="0"/>
          <w:numId w:val="2"/>
        </w:numPr>
        <w:autoSpaceDE w:val="0"/>
        <w:autoSpaceDN w:val="0"/>
        <w:adjustRightInd w:val="0"/>
        <w:spacing w:after="0" w:line="240" w:lineRule="auto"/>
        <w:jc w:val="both"/>
        <w:rPr>
          <w:rFonts w:ascii="Arial" w:hAnsi="Arial" w:cs="Arial"/>
          <w:sz w:val="24"/>
          <w:szCs w:val="24"/>
        </w:rPr>
      </w:pPr>
      <w:r w:rsidRPr="00CE7359">
        <w:rPr>
          <w:rFonts w:ascii="Arial" w:hAnsi="Arial" w:cs="Arial"/>
          <w:sz w:val="24"/>
          <w:szCs w:val="24"/>
        </w:rPr>
        <w:t>To develop dowel bar retrofit best practices for design and construction</w:t>
      </w:r>
    </w:p>
    <w:p w:rsidR="00C02060" w:rsidRPr="006A1413" w:rsidRDefault="00C02060" w:rsidP="00C02060">
      <w:pPr>
        <w:pStyle w:val="ListParagraph"/>
        <w:numPr>
          <w:ilvl w:val="0"/>
          <w:numId w:val="2"/>
        </w:numPr>
        <w:autoSpaceDE w:val="0"/>
        <w:autoSpaceDN w:val="0"/>
        <w:adjustRightInd w:val="0"/>
        <w:spacing w:after="0" w:line="240" w:lineRule="auto"/>
        <w:jc w:val="both"/>
        <w:rPr>
          <w:rFonts w:ascii="Arial" w:hAnsi="Arial" w:cs="Arial"/>
          <w:sz w:val="28"/>
          <w:szCs w:val="24"/>
        </w:rPr>
      </w:pPr>
      <w:r w:rsidRPr="00CE7359">
        <w:rPr>
          <w:rFonts w:ascii="Arial" w:hAnsi="Arial" w:cs="Arial"/>
          <w:sz w:val="24"/>
          <w:szCs w:val="24"/>
        </w:rPr>
        <w:t>To determine dowel bar retrofit failure mechanism and distresses after retrofitting</w:t>
      </w:r>
    </w:p>
    <w:p w:rsidR="00CA77A7" w:rsidRPr="00CA77A7" w:rsidRDefault="00CA77A7" w:rsidP="00CA77A7">
      <w:pPr>
        <w:autoSpaceDE w:val="0"/>
        <w:autoSpaceDN w:val="0"/>
        <w:adjustRightInd w:val="0"/>
        <w:spacing w:after="0" w:line="240" w:lineRule="auto"/>
        <w:ind w:left="360"/>
        <w:jc w:val="both"/>
        <w:rPr>
          <w:rFonts w:ascii="Arial" w:hAnsi="Arial" w:cs="Arial"/>
          <w:sz w:val="24"/>
          <w:szCs w:val="24"/>
        </w:rPr>
      </w:pPr>
    </w:p>
    <w:p w:rsidR="00CA77A7" w:rsidRDefault="00CA77A7" w:rsidP="00EC5CBF">
      <w:pPr>
        <w:autoSpaceDE w:val="0"/>
        <w:autoSpaceDN w:val="0"/>
        <w:adjustRightInd w:val="0"/>
        <w:spacing w:after="0" w:line="240" w:lineRule="auto"/>
        <w:jc w:val="both"/>
        <w:rPr>
          <w:rFonts w:ascii="Arial" w:hAnsi="Arial" w:cs="Arial"/>
          <w:sz w:val="24"/>
          <w:szCs w:val="24"/>
          <w:lang w:val="en-US"/>
        </w:rPr>
      </w:pPr>
    </w:p>
    <w:p w:rsidR="000828A7" w:rsidRDefault="00BD7FC6" w:rsidP="00EC5CBF">
      <w:pPr>
        <w:autoSpaceDE w:val="0"/>
        <w:autoSpaceDN w:val="0"/>
        <w:adjustRightInd w:val="0"/>
        <w:spacing w:after="0" w:line="240" w:lineRule="auto"/>
        <w:jc w:val="both"/>
        <w:rPr>
          <w:rFonts w:ascii="Arial" w:hAnsi="Arial" w:cs="Arial"/>
          <w:sz w:val="28"/>
          <w:szCs w:val="28"/>
          <w:u w:val="single"/>
          <w:lang w:val="en-US"/>
        </w:rPr>
      </w:pPr>
      <w:r>
        <w:rPr>
          <w:rFonts w:ascii="Arial" w:hAnsi="Arial" w:cs="Arial"/>
          <w:sz w:val="28"/>
          <w:szCs w:val="28"/>
          <w:lang w:val="en-US"/>
        </w:rPr>
        <w:t xml:space="preserve">   1.3 </w:t>
      </w:r>
      <w:r w:rsidR="000828A7">
        <w:rPr>
          <w:rFonts w:ascii="Arial" w:hAnsi="Arial" w:cs="Arial"/>
          <w:sz w:val="28"/>
          <w:szCs w:val="28"/>
          <w:u w:val="single"/>
          <w:lang w:val="en-US"/>
        </w:rPr>
        <w:t>Literature Review:</w:t>
      </w:r>
    </w:p>
    <w:p w:rsidR="000828A7" w:rsidRDefault="000828A7" w:rsidP="00EC5CBF">
      <w:pPr>
        <w:autoSpaceDE w:val="0"/>
        <w:autoSpaceDN w:val="0"/>
        <w:adjustRightInd w:val="0"/>
        <w:spacing w:after="0" w:line="240" w:lineRule="auto"/>
        <w:jc w:val="both"/>
        <w:rPr>
          <w:rFonts w:ascii="Arial" w:hAnsi="Arial" w:cs="Arial"/>
          <w:sz w:val="24"/>
          <w:szCs w:val="24"/>
          <w:lang w:val="en-US"/>
        </w:rPr>
      </w:pPr>
      <w:r>
        <w:rPr>
          <w:rFonts w:ascii="Arial" w:hAnsi="Arial" w:cs="Arial"/>
          <w:sz w:val="24"/>
          <w:szCs w:val="24"/>
          <w:lang w:val="en-US"/>
        </w:rPr>
        <w:tab/>
      </w:r>
    </w:p>
    <w:p w:rsidR="00CA77A7" w:rsidRPr="00CE7359" w:rsidRDefault="000828A7" w:rsidP="00EC5CBF">
      <w:pPr>
        <w:autoSpaceDE w:val="0"/>
        <w:autoSpaceDN w:val="0"/>
        <w:adjustRightInd w:val="0"/>
        <w:spacing w:after="0" w:line="240" w:lineRule="auto"/>
        <w:jc w:val="both"/>
        <w:rPr>
          <w:rFonts w:ascii="Arial" w:hAnsi="Arial" w:cs="Arial"/>
          <w:sz w:val="24"/>
          <w:szCs w:val="24"/>
          <w:lang w:val="en-US"/>
        </w:rPr>
      </w:pPr>
      <w:r>
        <w:rPr>
          <w:rFonts w:ascii="Arial" w:hAnsi="Arial" w:cs="Arial"/>
          <w:sz w:val="24"/>
          <w:szCs w:val="24"/>
          <w:lang w:val="en-US"/>
        </w:rPr>
        <w:tab/>
      </w:r>
      <w:r w:rsidRPr="00CE7359">
        <w:rPr>
          <w:rFonts w:ascii="Arial" w:hAnsi="Arial" w:cs="Arial"/>
          <w:sz w:val="24"/>
          <w:szCs w:val="24"/>
          <w:lang w:val="en-US"/>
        </w:rPr>
        <w:t>Literature review includes the dowel bar design methods, dowel bar retrofitting do’s and don’ts</w:t>
      </w:r>
      <w:r w:rsidR="00881B04">
        <w:rPr>
          <w:rFonts w:ascii="Arial" w:hAnsi="Arial" w:cs="Arial"/>
          <w:sz w:val="24"/>
          <w:szCs w:val="24"/>
          <w:lang w:val="en-US"/>
        </w:rPr>
        <w:t xml:space="preserve"> which</w:t>
      </w:r>
      <w:r w:rsidR="00995B97">
        <w:rPr>
          <w:rFonts w:ascii="Arial" w:hAnsi="Arial" w:cs="Arial"/>
          <w:sz w:val="24"/>
          <w:szCs w:val="24"/>
          <w:lang w:val="en-US"/>
        </w:rPr>
        <w:t xml:space="preserve"> contains construction and inspection guidelines to execute a successful retrofit project.</w:t>
      </w:r>
      <w:r w:rsidR="00DC5198" w:rsidRPr="00CE7359">
        <w:rPr>
          <w:rFonts w:ascii="Arial" w:hAnsi="Arial" w:cs="Arial"/>
          <w:sz w:val="24"/>
          <w:szCs w:val="24"/>
          <w:lang w:val="en-US"/>
        </w:rPr>
        <w:t xml:space="preserve"> </w:t>
      </w:r>
      <w:r w:rsidR="00E3667B" w:rsidRPr="00CE7359">
        <w:rPr>
          <w:rFonts w:ascii="Arial" w:hAnsi="Arial" w:cs="Arial"/>
          <w:sz w:val="24"/>
          <w:szCs w:val="24"/>
          <w:lang w:val="en-US"/>
        </w:rPr>
        <w:t>Certain case studies of dowel bar retrofitting including the rehabilitation of jointed concrete pavements by dowel bar retrofitting and diamond grinding by Washington State Department of Transportation (WSDOT) in 1993. It was and extensive program of rehabilitation of the pavements</w:t>
      </w:r>
      <w:r w:rsidR="00CF323F" w:rsidRPr="00CE7359">
        <w:rPr>
          <w:rFonts w:ascii="Arial" w:hAnsi="Arial" w:cs="Arial"/>
          <w:sz w:val="24"/>
          <w:szCs w:val="24"/>
          <w:lang w:val="en-US"/>
        </w:rPr>
        <w:t xml:space="preserve"> which was initiated</w:t>
      </w:r>
      <w:r w:rsidR="00E3667B" w:rsidRPr="00CE7359">
        <w:rPr>
          <w:rFonts w:ascii="Arial" w:hAnsi="Arial" w:cs="Arial"/>
          <w:sz w:val="24"/>
          <w:szCs w:val="24"/>
          <w:lang w:val="en-US"/>
        </w:rPr>
        <w:t xml:space="preserve"> after carrying an evaluation of distresses</w:t>
      </w:r>
      <w:r w:rsidR="00CF323F" w:rsidRPr="00CE7359">
        <w:rPr>
          <w:rFonts w:ascii="Arial" w:hAnsi="Arial" w:cs="Arial"/>
          <w:sz w:val="24"/>
          <w:szCs w:val="24"/>
          <w:lang w:val="en-US"/>
        </w:rPr>
        <w:t xml:space="preserve"> and selection of dowel bar along with diamond grinding and shoulder tie beams among rehabilitation alternatives. </w:t>
      </w:r>
      <w:r w:rsidR="00E3667B" w:rsidRPr="00CE7359">
        <w:rPr>
          <w:rFonts w:ascii="Arial" w:hAnsi="Arial" w:cs="Arial"/>
          <w:sz w:val="24"/>
          <w:szCs w:val="24"/>
          <w:lang w:val="en-US"/>
        </w:rPr>
        <w:t>Evaluation of performance of dowel bar retr</w:t>
      </w:r>
      <w:r w:rsidR="00CF323F" w:rsidRPr="00CE7359">
        <w:rPr>
          <w:rFonts w:ascii="Arial" w:hAnsi="Arial" w:cs="Arial"/>
          <w:sz w:val="24"/>
          <w:szCs w:val="24"/>
          <w:lang w:val="en-US"/>
        </w:rPr>
        <w:t>ofitting rehabilitation was carried out in 2006 and concluded dowel bars are</w:t>
      </w:r>
      <w:r w:rsidR="00CA77A7" w:rsidRPr="00CE7359">
        <w:rPr>
          <w:rFonts w:ascii="Arial" w:hAnsi="Arial" w:cs="Arial"/>
          <w:sz w:val="24"/>
          <w:szCs w:val="24"/>
          <w:lang w:val="en-US"/>
        </w:rPr>
        <w:tab/>
      </w:r>
      <w:r w:rsidR="00CF323F" w:rsidRPr="00CE7359">
        <w:rPr>
          <w:rFonts w:ascii="Arial" w:hAnsi="Arial" w:cs="Arial"/>
          <w:sz w:val="24"/>
          <w:szCs w:val="24"/>
          <w:lang w:val="en-US"/>
        </w:rPr>
        <w:t>very effective in load transfer and reduce return of faulting.</w:t>
      </w:r>
    </w:p>
    <w:p w:rsidR="00CF323F" w:rsidRDefault="00CF323F" w:rsidP="00EC5CBF">
      <w:pPr>
        <w:autoSpaceDE w:val="0"/>
        <w:autoSpaceDN w:val="0"/>
        <w:adjustRightInd w:val="0"/>
        <w:spacing w:after="0" w:line="240" w:lineRule="auto"/>
        <w:jc w:val="both"/>
        <w:rPr>
          <w:rFonts w:ascii="Arial" w:hAnsi="Arial" w:cs="Arial"/>
          <w:sz w:val="24"/>
          <w:szCs w:val="24"/>
          <w:lang w:val="en-US"/>
        </w:rPr>
      </w:pPr>
      <w:r w:rsidRPr="00CE7359">
        <w:rPr>
          <w:rFonts w:ascii="Arial" w:hAnsi="Arial" w:cs="Arial"/>
          <w:sz w:val="24"/>
          <w:szCs w:val="24"/>
          <w:lang w:val="en-US"/>
        </w:rPr>
        <w:t xml:space="preserve">Dowel bars retrofitting performed better than prediction. </w:t>
      </w:r>
      <w:r w:rsidR="006A1413" w:rsidRPr="00CE7359">
        <w:rPr>
          <w:rFonts w:ascii="Arial" w:hAnsi="Arial" w:cs="Arial"/>
          <w:sz w:val="24"/>
          <w:szCs w:val="24"/>
          <w:lang w:val="en-US"/>
        </w:rPr>
        <w:t>In 1994, Minnesota Department of Transportation (Mn/DOT) develop four test sections which were dowel bar retrofitted. After 13 years a long term performance evaluation was carried out to check the dowel bars retrofitting performance and develop current best practices.</w:t>
      </w:r>
      <w:r w:rsidR="00404955">
        <w:rPr>
          <w:rFonts w:ascii="Arial" w:hAnsi="Arial" w:cs="Arial"/>
          <w:sz w:val="24"/>
          <w:szCs w:val="24"/>
          <w:lang w:val="en-US"/>
        </w:rPr>
        <w:t xml:space="preserve"> Dowel bar design guide by National Concrete Consortium (NCC)</w:t>
      </w:r>
      <w:r w:rsidR="00AE5DE7">
        <w:rPr>
          <w:rFonts w:ascii="Arial" w:hAnsi="Arial" w:cs="Arial"/>
          <w:sz w:val="24"/>
          <w:szCs w:val="24"/>
          <w:lang w:val="en-US"/>
        </w:rPr>
        <w:t xml:space="preserve"> provide summary of factors and design theories that should be considered while designing the dowel load transfer systems for concrete pavements. Design guide</w:t>
      </w:r>
      <w:r w:rsidR="00404955">
        <w:rPr>
          <w:rFonts w:ascii="Arial" w:hAnsi="Arial" w:cs="Arial"/>
          <w:sz w:val="24"/>
          <w:szCs w:val="24"/>
          <w:lang w:val="en-US"/>
        </w:rPr>
        <w:t xml:space="preserve"> contains plenty of guidelines and design considerations regarding length, diameter, spacing, number of dowel bars and materials used of dowel bars.</w:t>
      </w:r>
      <w:r w:rsidR="00995B97">
        <w:rPr>
          <w:rFonts w:ascii="Arial" w:hAnsi="Arial" w:cs="Arial"/>
          <w:sz w:val="24"/>
          <w:szCs w:val="24"/>
          <w:lang w:val="en-US"/>
        </w:rPr>
        <w:t xml:space="preserve"> </w:t>
      </w:r>
      <w:r w:rsidR="00404955">
        <w:rPr>
          <w:rFonts w:ascii="Arial" w:hAnsi="Arial" w:cs="Arial"/>
          <w:sz w:val="24"/>
          <w:szCs w:val="24"/>
          <w:lang w:val="en-US"/>
        </w:rPr>
        <w:t xml:space="preserve"> </w:t>
      </w:r>
      <w:r w:rsidR="006A1413" w:rsidRPr="00CE7359">
        <w:rPr>
          <w:rFonts w:ascii="Arial" w:hAnsi="Arial" w:cs="Arial"/>
          <w:sz w:val="24"/>
          <w:szCs w:val="24"/>
          <w:lang w:val="en-US"/>
        </w:rPr>
        <w:t xml:space="preserve"> </w:t>
      </w:r>
    </w:p>
    <w:p w:rsidR="0034663C" w:rsidRPr="004C3F9A" w:rsidRDefault="00F279FC" w:rsidP="00AE5DE7">
      <w:pPr>
        <w:autoSpaceDE w:val="0"/>
        <w:autoSpaceDN w:val="0"/>
        <w:adjustRightInd w:val="0"/>
        <w:spacing w:after="0" w:line="240" w:lineRule="auto"/>
        <w:jc w:val="both"/>
        <w:rPr>
          <w:rFonts w:ascii="Arial" w:hAnsi="Arial" w:cs="Arial"/>
          <w:bCs/>
          <w:sz w:val="24"/>
          <w:szCs w:val="24"/>
          <w:lang w:val="en-US"/>
        </w:rPr>
      </w:pPr>
      <w:r>
        <w:rPr>
          <w:rFonts w:ascii="Arial" w:hAnsi="Arial" w:cs="Arial"/>
          <w:sz w:val="24"/>
          <w:szCs w:val="24"/>
          <w:lang w:val="en-US"/>
        </w:rPr>
        <w:tab/>
        <w:t>Dowel bar optimization research in Iowa State University has comparison of load transfer efficiency and effects on bearing stress in combination with dowel bar material and shape. The evaluation of static behavior and failure mechanism of steel elliptical and round epoxy-coated dowel bars.</w:t>
      </w:r>
      <w:r w:rsidR="006D5544">
        <w:rPr>
          <w:rFonts w:ascii="Arial" w:hAnsi="Arial" w:cs="Arial"/>
          <w:sz w:val="24"/>
          <w:szCs w:val="24"/>
          <w:lang w:val="en-US"/>
        </w:rPr>
        <w:t xml:space="preserve"> Research also </w:t>
      </w:r>
      <w:r w:rsidR="008E38E4">
        <w:rPr>
          <w:rFonts w:ascii="Arial" w:hAnsi="Arial" w:cs="Arial"/>
          <w:sz w:val="24"/>
          <w:szCs w:val="24"/>
          <w:lang w:val="en-US"/>
        </w:rPr>
        <w:t>documents</w:t>
      </w:r>
      <w:r w:rsidR="006D5544">
        <w:rPr>
          <w:rFonts w:ascii="Arial" w:hAnsi="Arial" w:cs="Arial"/>
          <w:sz w:val="24"/>
          <w:szCs w:val="24"/>
          <w:lang w:val="en-US"/>
        </w:rPr>
        <w:t xml:space="preserve"> the effect of variable dowel bar spacing on load transfer efficiency and also include shape factor and bar size to optimize the cost and constructability.</w:t>
      </w:r>
      <w:r w:rsidR="008E38E4">
        <w:rPr>
          <w:rFonts w:ascii="Arial" w:hAnsi="Arial" w:cs="Arial"/>
          <w:sz w:val="24"/>
          <w:szCs w:val="24"/>
          <w:lang w:val="en-US"/>
        </w:rPr>
        <w:t xml:space="preserve"> A report by Linda M. Pierce and Amie documents the rehabilitation of a faulted Portland cement concrete pavement with epoxy coated dowel bars from Kachess River to Yakama River in Washington State.</w:t>
      </w:r>
      <w:r w:rsidR="004C3F9A">
        <w:rPr>
          <w:rFonts w:ascii="Arial" w:hAnsi="Arial" w:cs="Arial"/>
          <w:sz w:val="24"/>
          <w:szCs w:val="24"/>
          <w:lang w:val="en-US"/>
        </w:rPr>
        <w:t xml:space="preserve"> The construction</w:t>
      </w:r>
      <w:r w:rsidR="008E38E4">
        <w:rPr>
          <w:rFonts w:ascii="Arial" w:hAnsi="Arial" w:cs="Arial"/>
          <w:sz w:val="24"/>
          <w:szCs w:val="24"/>
          <w:lang w:val="en-US"/>
        </w:rPr>
        <w:t xml:space="preserve"> </w:t>
      </w:r>
      <w:r w:rsidR="004C3F9A">
        <w:rPr>
          <w:rFonts w:ascii="Arial" w:hAnsi="Arial" w:cs="Arial"/>
          <w:sz w:val="24"/>
          <w:szCs w:val="24"/>
          <w:lang w:val="en-US"/>
        </w:rPr>
        <w:t>p</w:t>
      </w:r>
      <w:r w:rsidR="008E38E4">
        <w:rPr>
          <w:rFonts w:ascii="Arial" w:hAnsi="Arial" w:cs="Arial"/>
          <w:sz w:val="24"/>
          <w:szCs w:val="24"/>
          <w:lang w:val="en-US"/>
        </w:rPr>
        <w:t xml:space="preserve">roject </w:t>
      </w:r>
      <w:r w:rsidR="004C3F9A">
        <w:rPr>
          <w:rFonts w:ascii="Arial" w:hAnsi="Arial" w:cs="Arial"/>
          <w:sz w:val="24"/>
          <w:szCs w:val="24"/>
          <w:lang w:val="en-US"/>
        </w:rPr>
        <w:t>also included</w:t>
      </w:r>
      <w:r w:rsidR="008E38E4">
        <w:rPr>
          <w:rFonts w:ascii="Arial" w:hAnsi="Arial" w:cs="Arial"/>
          <w:sz w:val="24"/>
          <w:szCs w:val="24"/>
          <w:lang w:val="en-US"/>
        </w:rPr>
        <w:t xml:space="preserve"> the construction of tied</w:t>
      </w:r>
      <w:r w:rsidR="004C3F9A">
        <w:rPr>
          <w:rFonts w:ascii="Arial" w:hAnsi="Arial" w:cs="Arial"/>
          <w:sz w:val="24"/>
          <w:szCs w:val="24"/>
          <w:lang w:val="en-US"/>
        </w:rPr>
        <w:t xml:space="preserve"> PCC</w:t>
      </w:r>
      <w:r w:rsidR="008E38E4">
        <w:rPr>
          <w:rFonts w:ascii="Arial" w:hAnsi="Arial" w:cs="Arial"/>
          <w:sz w:val="24"/>
          <w:szCs w:val="24"/>
          <w:lang w:val="en-US"/>
        </w:rPr>
        <w:t xml:space="preserve"> shoulders to</w:t>
      </w:r>
      <w:r w:rsidR="004C3F9A">
        <w:rPr>
          <w:rFonts w:ascii="Arial" w:hAnsi="Arial" w:cs="Arial"/>
          <w:sz w:val="24"/>
          <w:szCs w:val="24"/>
          <w:lang w:val="en-US"/>
        </w:rPr>
        <w:t xml:space="preserve"> control faulting. Report shows the effectiveness of dowel bars in comparison to tied PCC shoulders.</w:t>
      </w:r>
      <w:r w:rsidR="00AE5DE7">
        <w:rPr>
          <w:rFonts w:ascii="Arial" w:hAnsi="Arial" w:cs="Arial"/>
          <w:sz w:val="24"/>
          <w:szCs w:val="24"/>
          <w:lang w:val="en-US"/>
        </w:rPr>
        <w:t xml:space="preserve"> Guide lines for dowel bar alignment includes</w:t>
      </w:r>
      <w:r w:rsidR="008E38E4">
        <w:rPr>
          <w:rFonts w:ascii="Arial" w:hAnsi="Arial" w:cs="Arial"/>
          <w:sz w:val="24"/>
          <w:szCs w:val="24"/>
          <w:lang w:val="en-US"/>
        </w:rPr>
        <w:t xml:space="preserve"> </w:t>
      </w:r>
      <w:r w:rsidR="00AE5DE7">
        <w:rPr>
          <w:rFonts w:ascii="Arial" w:hAnsi="Arial" w:cs="Arial"/>
          <w:sz w:val="24"/>
          <w:szCs w:val="24"/>
          <w:lang w:val="en-US"/>
        </w:rPr>
        <w:t>d</w:t>
      </w:r>
      <w:r w:rsidR="004C3F9A">
        <w:rPr>
          <w:rFonts w:ascii="Arial" w:hAnsi="Arial" w:cs="Arial"/>
          <w:sz w:val="24"/>
          <w:szCs w:val="24"/>
          <w:lang w:val="en-US"/>
        </w:rPr>
        <w:t xml:space="preserve">owel bar misalignment, factors causing misalignment and effects </w:t>
      </w:r>
      <w:r w:rsidR="00AE5DE7">
        <w:rPr>
          <w:rFonts w:ascii="Arial" w:hAnsi="Arial" w:cs="Arial"/>
          <w:sz w:val="24"/>
          <w:szCs w:val="24"/>
          <w:lang w:val="en-US"/>
        </w:rPr>
        <w:t>of dowel bar misalignment (</w:t>
      </w:r>
      <w:r w:rsidR="004C3F9A">
        <w:rPr>
          <w:rFonts w:ascii="Arial" w:hAnsi="Arial" w:cs="Arial"/>
          <w:bCs/>
          <w:sz w:val="24"/>
          <w:szCs w:val="24"/>
          <w:lang w:val="en-US"/>
        </w:rPr>
        <w:t xml:space="preserve">Minneapolis, MN </w:t>
      </w:r>
      <w:r w:rsidR="004C3F9A" w:rsidRPr="004C3F9A">
        <w:rPr>
          <w:rFonts w:ascii="Arial" w:hAnsi="Arial" w:cs="Arial"/>
          <w:bCs/>
          <w:sz w:val="24"/>
          <w:szCs w:val="24"/>
          <w:lang w:val="en-US"/>
        </w:rPr>
        <w:t>February 2009</w:t>
      </w:r>
      <w:r w:rsidR="00AE5DE7">
        <w:rPr>
          <w:rFonts w:ascii="Arial" w:hAnsi="Arial" w:cs="Arial"/>
          <w:bCs/>
          <w:sz w:val="24"/>
          <w:szCs w:val="24"/>
          <w:lang w:val="en-US"/>
        </w:rPr>
        <w:t>).</w:t>
      </w:r>
    </w:p>
    <w:p w:rsidR="00274D4A" w:rsidRDefault="006D5544" w:rsidP="00AE5DE7">
      <w:pPr>
        <w:autoSpaceDE w:val="0"/>
        <w:autoSpaceDN w:val="0"/>
        <w:adjustRightInd w:val="0"/>
        <w:spacing w:after="0" w:line="240" w:lineRule="auto"/>
        <w:jc w:val="both"/>
        <w:rPr>
          <w:rFonts w:ascii="Arial" w:hAnsi="Arial" w:cs="Arial"/>
          <w:sz w:val="24"/>
          <w:szCs w:val="24"/>
          <w:lang w:val="en-US"/>
        </w:rPr>
      </w:pPr>
      <w:r>
        <w:rPr>
          <w:rFonts w:ascii="Arial" w:hAnsi="Arial" w:cs="Arial"/>
          <w:sz w:val="24"/>
          <w:szCs w:val="24"/>
          <w:lang w:val="en-US"/>
        </w:rPr>
        <w:t xml:space="preserve"> Appropriate references can be found throughout the paper under the discussion in the associate topic. </w:t>
      </w:r>
      <w:r w:rsidR="00E135BD">
        <w:rPr>
          <w:rFonts w:ascii="Arial" w:hAnsi="Arial" w:cs="Arial"/>
          <w:sz w:val="24"/>
          <w:szCs w:val="24"/>
          <w:lang w:val="en-US"/>
        </w:rPr>
        <w:t>All the significant references used in this report are given at the end in reference section</w:t>
      </w:r>
      <w:r w:rsidR="0034663C">
        <w:rPr>
          <w:rFonts w:ascii="Arial" w:hAnsi="Arial" w:cs="Arial"/>
          <w:sz w:val="24"/>
          <w:szCs w:val="24"/>
          <w:lang w:val="en-US"/>
        </w:rPr>
        <w:t xml:space="preserve"> containing complete</w:t>
      </w:r>
      <w:r w:rsidR="00E135BD">
        <w:rPr>
          <w:rFonts w:ascii="Arial" w:hAnsi="Arial" w:cs="Arial"/>
          <w:sz w:val="24"/>
          <w:szCs w:val="24"/>
          <w:lang w:val="en-US"/>
        </w:rPr>
        <w:t xml:space="preserve"> reference list.</w:t>
      </w:r>
      <w:r>
        <w:rPr>
          <w:rFonts w:ascii="Arial" w:hAnsi="Arial" w:cs="Arial"/>
          <w:sz w:val="24"/>
          <w:szCs w:val="24"/>
          <w:lang w:val="en-US"/>
        </w:rPr>
        <w:t xml:space="preserve"> </w:t>
      </w:r>
    </w:p>
    <w:p w:rsidR="00D250FD" w:rsidRDefault="00D250FD" w:rsidP="00AE5DE7">
      <w:pPr>
        <w:autoSpaceDE w:val="0"/>
        <w:autoSpaceDN w:val="0"/>
        <w:adjustRightInd w:val="0"/>
        <w:spacing w:after="0" w:line="240" w:lineRule="auto"/>
        <w:jc w:val="both"/>
        <w:rPr>
          <w:rFonts w:ascii="Arial" w:hAnsi="Arial" w:cs="Arial"/>
          <w:sz w:val="24"/>
          <w:szCs w:val="24"/>
          <w:lang w:val="en-US"/>
        </w:rPr>
      </w:pPr>
    </w:p>
    <w:p w:rsidR="005B2702" w:rsidRDefault="005B2702" w:rsidP="00AE5DE7">
      <w:pPr>
        <w:autoSpaceDE w:val="0"/>
        <w:autoSpaceDN w:val="0"/>
        <w:adjustRightInd w:val="0"/>
        <w:spacing w:after="0" w:line="240" w:lineRule="auto"/>
        <w:jc w:val="both"/>
        <w:rPr>
          <w:rFonts w:ascii="Arial" w:hAnsi="Arial" w:cs="Arial"/>
          <w:sz w:val="28"/>
          <w:szCs w:val="28"/>
          <w:u w:val="single"/>
          <w:lang w:val="en-US"/>
        </w:rPr>
      </w:pPr>
    </w:p>
    <w:p w:rsidR="005B2702" w:rsidRDefault="005B2702" w:rsidP="00AE5DE7">
      <w:pPr>
        <w:autoSpaceDE w:val="0"/>
        <w:autoSpaceDN w:val="0"/>
        <w:adjustRightInd w:val="0"/>
        <w:spacing w:after="0" w:line="240" w:lineRule="auto"/>
        <w:jc w:val="both"/>
        <w:rPr>
          <w:rFonts w:ascii="Arial" w:hAnsi="Arial" w:cs="Arial"/>
          <w:sz w:val="28"/>
          <w:szCs w:val="28"/>
          <w:u w:val="single"/>
          <w:lang w:val="en-US"/>
        </w:rPr>
      </w:pPr>
    </w:p>
    <w:p w:rsidR="0028574B" w:rsidRDefault="0028574B" w:rsidP="00AE5DE7">
      <w:pPr>
        <w:autoSpaceDE w:val="0"/>
        <w:autoSpaceDN w:val="0"/>
        <w:adjustRightInd w:val="0"/>
        <w:spacing w:after="0" w:line="240" w:lineRule="auto"/>
        <w:jc w:val="both"/>
        <w:rPr>
          <w:rFonts w:ascii="Arial" w:hAnsi="Arial" w:cs="Arial"/>
          <w:sz w:val="28"/>
          <w:szCs w:val="28"/>
          <w:u w:val="single"/>
          <w:lang w:val="en-US"/>
        </w:rPr>
      </w:pPr>
    </w:p>
    <w:p w:rsidR="00065C95" w:rsidRDefault="00065C95" w:rsidP="0028574B">
      <w:pPr>
        <w:jc w:val="both"/>
        <w:rPr>
          <w:rFonts w:ascii="Arial" w:hAnsi="Arial" w:cs="Arial"/>
          <w:bCs/>
          <w:sz w:val="28"/>
          <w:szCs w:val="28"/>
          <w:u w:val="single"/>
        </w:rPr>
      </w:pPr>
    </w:p>
    <w:p w:rsidR="00065C95" w:rsidRPr="00BD7FC6" w:rsidRDefault="00BD7FC6" w:rsidP="00BD7FC6">
      <w:pPr>
        <w:pStyle w:val="ListParagraph"/>
        <w:numPr>
          <w:ilvl w:val="0"/>
          <w:numId w:val="13"/>
        </w:numPr>
        <w:jc w:val="both"/>
        <w:rPr>
          <w:rFonts w:ascii="Arial" w:hAnsi="Arial" w:cs="Arial"/>
          <w:bCs/>
          <w:sz w:val="28"/>
          <w:szCs w:val="28"/>
        </w:rPr>
      </w:pPr>
      <w:r>
        <w:rPr>
          <w:rFonts w:ascii="Arial" w:hAnsi="Arial" w:cs="Arial"/>
          <w:bCs/>
          <w:sz w:val="28"/>
          <w:szCs w:val="28"/>
        </w:rPr>
        <w:lastRenderedPageBreak/>
        <w:t>Load Transfer and Design of Dowel Bars</w:t>
      </w:r>
    </w:p>
    <w:p w:rsidR="0028574B" w:rsidRPr="00BC45E1" w:rsidRDefault="00BD7FC6" w:rsidP="0028574B">
      <w:pPr>
        <w:jc w:val="both"/>
        <w:rPr>
          <w:rFonts w:ascii="Arial" w:hAnsi="Arial" w:cs="Arial"/>
          <w:bCs/>
          <w:sz w:val="28"/>
          <w:szCs w:val="28"/>
          <w:u w:val="single"/>
        </w:rPr>
      </w:pPr>
      <w:r>
        <w:rPr>
          <w:rFonts w:ascii="Arial" w:hAnsi="Arial" w:cs="Arial"/>
          <w:bCs/>
          <w:sz w:val="28"/>
          <w:szCs w:val="28"/>
        </w:rPr>
        <w:t xml:space="preserve">     2.1 </w:t>
      </w:r>
      <w:r w:rsidR="0028574B" w:rsidRPr="00BC45E1">
        <w:rPr>
          <w:rFonts w:ascii="Arial" w:hAnsi="Arial" w:cs="Arial"/>
          <w:bCs/>
          <w:sz w:val="28"/>
          <w:szCs w:val="28"/>
          <w:u w:val="single"/>
        </w:rPr>
        <w:t>Load Transfer:</w:t>
      </w:r>
    </w:p>
    <w:p w:rsidR="0028574B" w:rsidRDefault="0028574B" w:rsidP="0028574B">
      <w:pPr>
        <w:jc w:val="both"/>
        <w:rPr>
          <w:rFonts w:ascii="Arial" w:hAnsi="Arial" w:cs="Arial"/>
          <w:sz w:val="24"/>
          <w:szCs w:val="24"/>
        </w:rPr>
      </w:pPr>
      <w:r w:rsidRPr="00BC45E1">
        <w:rPr>
          <w:rFonts w:ascii="Arial" w:hAnsi="Arial" w:cs="Arial"/>
          <w:sz w:val="24"/>
          <w:szCs w:val="24"/>
        </w:rPr>
        <w:t>For long-term performance of jointed plain/ reinforced concrete pavements, load transfer is one of the essential requirement. Load transfer is defined as the deflection of the leave slab divided by the deflection of the approach slab. Providing adequate load transfer will reduce the tensile stress and excessive deflections in the concrete slab which consequently reduces the amount of joint spalling, base and sub</w:t>
      </w:r>
      <w:r w:rsidR="00090C5F">
        <w:rPr>
          <w:rFonts w:ascii="Arial" w:hAnsi="Arial" w:cs="Arial"/>
          <w:sz w:val="24"/>
          <w:szCs w:val="24"/>
        </w:rPr>
        <w:t>-</w:t>
      </w:r>
      <w:r w:rsidRPr="00BC45E1">
        <w:rPr>
          <w:rFonts w:ascii="Arial" w:hAnsi="Arial" w:cs="Arial"/>
          <w:sz w:val="24"/>
          <w:szCs w:val="24"/>
        </w:rPr>
        <w:t>base pumping, faulting and cracking. Load transfer across a transvers joint can be obtained though: aggregate interlock, using a stabilized base or use of mechanical devices.</w:t>
      </w:r>
    </w:p>
    <w:p w:rsidR="005D174E" w:rsidRPr="00BC45E1" w:rsidRDefault="005D174E" w:rsidP="0028574B">
      <w:pPr>
        <w:jc w:val="both"/>
        <w:rPr>
          <w:rFonts w:ascii="Arial" w:hAnsi="Arial" w:cs="Arial"/>
          <w:sz w:val="24"/>
          <w:szCs w:val="24"/>
        </w:rPr>
      </w:pPr>
      <w:r>
        <w:rPr>
          <w:rFonts w:ascii="Arial" w:hAnsi="Arial" w:cs="Arial"/>
          <w:sz w:val="24"/>
          <w:szCs w:val="24"/>
        </w:rPr>
        <w:tab/>
      </w:r>
      <w:r w:rsidRPr="00832BCC">
        <w:rPr>
          <w:rFonts w:ascii="Arial" w:hAnsi="Arial" w:cs="Arial"/>
          <w:noProof/>
          <w:sz w:val="24"/>
          <w:szCs w:val="24"/>
          <w:lang w:val="en-US"/>
        </w:rPr>
        <w:drawing>
          <wp:inline distT="0" distB="0" distL="0" distR="0" wp14:anchorId="50AC75D6" wp14:editId="0331641E">
            <wp:extent cx="56769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6900" cy="3219450"/>
                    </a:xfrm>
                    <a:prstGeom prst="rect">
                      <a:avLst/>
                    </a:prstGeom>
                    <a:noFill/>
                    <a:ln>
                      <a:noFill/>
                    </a:ln>
                  </pic:spPr>
                </pic:pic>
              </a:graphicData>
            </a:graphic>
          </wp:inline>
        </w:drawing>
      </w:r>
    </w:p>
    <w:p w:rsidR="00884DEC" w:rsidRPr="00884DEC" w:rsidRDefault="00884DEC" w:rsidP="00884DEC">
      <w:pPr>
        <w:jc w:val="both"/>
        <w:rPr>
          <w:rFonts w:ascii="Arial" w:hAnsi="Arial" w:cs="Arial"/>
          <w:bCs/>
          <w:sz w:val="28"/>
          <w:szCs w:val="28"/>
        </w:rPr>
      </w:pPr>
      <w:r>
        <w:rPr>
          <w:rFonts w:ascii="Arial" w:hAnsi="Arial" w:cs="Arial"/>
          <w:bCs/>
          <w:sz w:val="28"/>
          <w:szCs w:val="28"/>
          <w:u w:val="single"/>
        </w:rPr>
        <w:t xml:space="preserve"> </w:t>
      </w:r>
      <w:r>
        <w:rPr>
          <w:rFonts w:ascii="Arial" w:hAnsi="Arial" w:cs="Arial"/>
          <w:bCs/>
          <w:sz w:val="28"/>
          <w:szCs w:val="28"/>
        </w:rPr>
        <w:t xml:space="preserve">                          Figure. 1:    Load Transfer</w:t>
      </w:r>
    </w:p>
    <w:p w:rsidR="0028574B" w:rsidRPr="00BC45E1" w:rsidRDefault="00BD7FC6" w:rsidP="0028574B">
      <w:pPr>
        <w:jc w:val="both"/>
        <w:rPr>
          <w:rFonts w:ascii="Arial" w:hAnsi="Arial" w:cs="Arial"/>
          <w:bCs/>
          <w:sz w:val="28"/>
          <w:szCs w:val="28"/>
          <w:u w:val="single"/>
        </w:rPr>
      </w:pPr>
      <w:r>
        <w:rPr>
          <w:rFonts w:ascii="Arial" w:hAnsi="Arial" w:cs="Arial"/>
          <w:bCs/>
          <w:sz w:val="28"/>
          <w:szCs w:val="28"/>
        </w:rPr>
        <w:t xml:space="preserve">2.1.1 </w:t>
      </w:r>
      <w:r w:rsidR="0028574B" w:rsidRPr="00BC45E1">
        <w:rPr>
          <w:rFonts w:ascii="Arial" w:hAnsi="Arial" w:cs="Arial"/>
          <w:bCs/>
          <w:sz w:val="28"/>
          <w:szCs w:val="28"/>
          <w:u w:val="single"/>
        </w:rPr>
        <w:t>Aggregate Interlock:</w:t>
      </w:r>
    </w:p>
    <w:p w:rsidR="0028574B" w:rsidRPr="00BC45E1" w:rsidRDefault="0028574B" w:rsidP="0028574B">
      <w:pPr>
        <w:jc w:val="both"/>
        <w:rPr>
          <w:rFonts w:ascii="Arial" w:hAnsi="Arial" w:cs="Arial"/>
          <w:sz w:val="24"/>
          <w:szCs w:val="24"/>
        </w:rPr>
      </w:pPr>
      <w:r w:rsidRPr="00BC45E1">
        <w:rPr>
          <w:rFonts w:ascii="Arial" w:hAnsi="Arial" w:cs="Arial"/>
          <w:sz w:val="24"/>
          <w:szCs w:val="24"/>
        </w:rPr>
        <w:t xml:space="preserve">In jointed plain concrete pavement contraction joints are sawed to control cracking. After saw cutting is done at desired locations, it initiates and controls the crack to occur (i.e. joints, typically spaced at 12 to 20 feet apart to minimize temperature and moisture stresses). The remainder slab will crack vertically through the slab within a period of hours to several months, after saw cutting process. Using high quality aggregate in concrete, the crack will form an irregular pattern around the aggregate. The irregularity of crack will provide sufficient aggregate interlock and load transfer (Harvey, 2001) across the joint. However, as the pavement is subjected to loading and temperature fluctuations, it will cause wearing of contact of individual aggregate. The efficiency of aggregate interlock to transfer the load across the transverse joint depends on several factors such as, weight and frequency of truck loading, slab thickness, transverse joint opening, and concrete aggregate properties. A concrete pavement that depends only </w:t>
      </w:r>
      <w:r w:rsidRPr="00BC45E1">
        <w:rPr>
          <w:rFonts w:ascii="Arial" w:hAnsi="Arial" w:cs="Arial"/>
          <w:sz w:val="24"/>
          <w:szCs w:val="24"/>
        </w:rPr>
        <w:lastRenderedPageBreak/>
        <w:t>on aggregate interlock will not be effective to transfer the load in case of long-term performance requirement.</w:t>
      </w:r>
    </w:p>
    <w:p w:rsidR="00BC45E1" w:rsidRPr="00BC45E1" w:rsidRDefault="00BC45E1" w:rsidP="0028574B">
      <w:pPr>
        <w:jc w:val="both"/>
        <w:rPr>
          <w:rFonts w:ascii="Arial" w:hAnsi="Arial" w:cs="Arial"/>
          <w:sz w:val="24"/>
          <w:szCs w:val="24"/>
        </w:rPr>
      </w:pPr>
      <w:r w:rsidRPr="00BC45E1">
        <w:rPr>
          <w:rFonts w:ascii="Arial" w:hAnsi="Arial" w:cs="Arial"/>
          <w:b/>
          <w:bCs/>
          <w:noProof/>
          <w:sz w:val="24"/>
          <w:szCs w:val="24"/>
          <w:lang w:val="en-US"/>
        </w:rPr>
        <w:drawing>
          <wp:inline distT="0" distB="0" distL="0" distR="0" wp14:anchorId="198429ED" wp14:editId="7E493213">
            <wp:extent cx="5731171" cy="3476625"/>
            <wp:effectExtent l="0" t="0" r="3175" b="0"/>
            <wp:docPr id="11" name="Picture 11" descr="C:\Users\ADNAN KHA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NAN KHAN\Pictures\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42" cy="3479883"/>
                    </a:xfrm>
                    <a:prstGeom prst="rect">
                      <a:avLst/>
                    </a:prstGeom>
                    <a:noFill/>
                    <a:ln>
                      <a:noFill/>
                    </a:ln>
                  </pic:spPr>
                </pic:pic>
              </a:graphicData>
            </a:graphic>
          </wp:inline>
        </w:drawing>
      </w:r>
    </w:p>
    <w:p w:rsidR="00884DEC" w:rsidRPr="00884DEC" w:rsidRDefault="00884DEC" w:rsidP="00884DEC">
      <w:pPr>
        <w:ind w:left="1440" w:firstLine="720"/>
        <w:jc w:val="both"/>
        <w:rPr>
          <w:rFonts w:ascii="Arial" w:hAnsi="Arial" w:cs="Arial"/>
          <w:bCs/>
          <w:sz w:val="28"/>
          <w:szCs w:val="28"/>
        </w:rPr>
      </w:pPr>
      <w:r>
        <w:rPr>
          <w:rFonts w:ascii="Arial" w:hAnsi="Arial" w:cs="Arial"/>
          <w:bCs/>
          <w:sz w:val="28"/>
          <w:szCs w:val="28"/>
        </w:rPr>
        <w:t>Figure. 2: Aggregate Interlock</w:t>
      </w:r>
    </w:p>
    <w:p w:rsidR="00BC45E1" w:rsidRPr="00BC45E1" w:rsidRDefault="00BD7FC6" w:rsidP="0028574B">
      <w:pPr>
        <w:jc w:val="both"/>
        <w:rPr>
          <w:rFonts w:ascii="Arial" w:hAnsi="Arial" w:cs="Arial"/>
          <w:sz w:val="28"/>
          <w:szCs w:val="28"/>
          <w:u w:val="single"/>
        </w:rPr>
      </w:pPr>
      <w:r>
        <w:rPr>
          <w:rFonts w:ascii="Arial" w:hAnsi="Arial" w:cs="Arial"/>
          <w:bCs/>
          <w:sz w:val="28"/>
          <w:szCs w:val="28"/>
        </w:rPr>
        <w:t xml:space="preserve">2.1.2 </w:t>
      </w:r>
      <w:r w:rsidR="0028574B" w:rsidRPr="00BC45E1">
        <w:rPr>
          <w:rFonts w:ascii="Arial" w:hAnsi="Arial" w:cs="Arial"/>
          <w:bCs/>
          <w:sz w:val="28"/>
          <w:szCs w:val="28"/>
          <w:u w:val="single"/>
        </w:rPr>
        <w:t>Treated Base:</w:t>
      </w:r>
      <w:r w:rsidR="0028574B" w:rsidRPr="00BC45E1">
        <w:rPr>
          <w:rFonts w:ascii="Arial" w:hAnsi="Arial" w:cs="Arial"/>
          <w:sz w:val="28"/>
          <w:szCs w:val="28"/>
          <w:u w:val="single"/>
        </w:rPr>
        <w:t xml:space="preserve"> </w:t>
      </w:r>
    </w:p>
    <w:p w:rsidR="0028574B" w:rsidRPr="00BC45E1" w:rsidRDefault="0028574B" w:rsidP="0028574B">
      <w:pPr>
        <w:jc w:val="both"/>
        <w:rPr>
          <w:rFonts w:ascii="Arial" w:hAnsi="Arial" w:cs="Arial"/>
          <w:sz w:val="24"/>
          <w:szCs w:val="24"/>
        </w:rPr>
      </w:pPr>
      <w:r w:rsidRPr="00BC45E1">
        <w:rPr>
          <w:rFonts w:ascii="Arial" w:hAnsi="Arial" w:cs="Arial"/>
          <w:sz w:val="24"/>
          <w:szCs w:val="24"/>
        </w:rPr>
        <w:t>Providing either a HMA or cement treated base can help in reducing</w:t>
      </w:r>
      <w:r w:rsidR="00BC45E1" w:rsidRPr="00BC45E1">
        <w:rPr>
          <w:rFonts w:ascii="Arial" w:hAnsi="Arial" w:cs="Arial"/>
          <w:sz w:val="24"/>
          <w:szCs w:val="24"/>
        </w:rPr>
        <w:t xml:space="preserve"> the corner </w:t>
      </w:r>
      <w:r w:rsidRPr="00BC45E1">
        <w:rPr>
          <w:rFonts w:ascii="Arial" w:hAnsi="Arial" w:cs="Arial"/>
          <w:sz w:val="24"/>
          <w:szCs w:val="24"/>
        </w:rPr>
        <w:t xml:space="preserve">deflections of the slab due to temperature and traffic loading. However, providing only </w:t>
      </w:r>
      <w:r w:rsidR="00BC45E1" w:rsidRPr="00BC45E1">
        <w:rPr>
          <w:rFonts w:ascii="Arial" w:hAnsi="Arial" w:cs="Arial"/>
          <w:sz w:val="24"/>
          <w:szCs w:val="24"/>
        </w:rPr>
        <w:t>a stabelized</w:t>
      </w:r>
      <w:r w:rsidRPr="00BC45E1">
        <w:rPr>
          <w:rFonts w:ascii="Arial" w:hAnsi="Arial" w:cs="Arial"/>
          <w:sz w:val="24"/>
          <w:szCs w:val="24"/>
        </w:rPr>
        <w:t xml:space="preserve"> base (no dowel bar) may not be sufficient for establishing long-term load transfer, especially in the presence of heavy truck traffic (Harvetan effecti, 2001).</w:t>
      </w:r>
    </w:p>
    <w:p w:rsidR="0028574B" w:rsidRPr="00BC45E1" w:rsidRDefault="0028574B" w:rsidP="0028574B">
      <w:pPr>
        <w:jc w:val="both"/>
        <w:rPr>
          <w:rFonts w:ascii="Arial" w:hAnsi="Arial" w:cs="Arial"/>
          <w:sz w:val="24"/>
          <w:szCs w:val="24"/>
        </w:rPr>
      </w:pPr>
    </w:p>
    <w:p w:rsidR="0028574B" w:rsidRPr="00090C5F" w:rsidRDefault="00BD7FC6" w:rsidP="0028574B">
      <w:pPr>
        <w:jc w:val="both"/>
        <w:rPr>
          <w:rFonts w:ascii="Arial" w:hAnsi="Arial" w:cs="Arial"/>
          <w:b/>
          <w:bCs/>
          <w:sz w:val="24"/>
          <w:szCs w:val="24"/>
        </w:rPr>
      </w:pPr>
      <w:r>
        <w:rPr>
          <w:rFonts w:ascii="Arial" w:hAnsi="Arial" w:cs="Arial"/>
          <w:bCs/>
          <w:sz w:val="28"/>
          <w:szCs w:val="28"/>
        </w:rPr>
        <w:t xml:space="preserve">2.1.3 </w:t>
      </w:r>
      <w:r w:rsidR="0028574B" w:rsidRPr="00BC45E1">
        <w:rPr>
          <w:rFonts w:ascii="Arial" w:hAnsi="Arial" w:cs="Arial"/>
          <w:bCs/>
          <w:sz w:val="28"/>
          <w:szCs w:val="28"/>
          <w:u w:val="single"/>
        </w:rPr>
        <w:t>Mechanical Devices:</w:t>
      </w:r>
    </w:p>
    <w:p w:rsidR="00065C95" w:rsidRDefault="00065C95" w:rsidP="0028574B">
      <w:pPr>
        <w:jc w:val="both"/>
        <w:rPr>
          <w:rFonts w:ascii="Arial" w:hAnsi="Arial" w:cs="Arial"/>
          <w:b/>
          <w:i/>
          <w:iCs/>
          <w:sz w:val="24"/>
          <w:szCs w:val="24"/>
          <w:u w:val="single"/>
        </w:rPr>
      </w:pPr>
    </w:p>
    <w:p w:rsidR="0028574B" w:rsidRPr="00BC45E1" w:rsidRDefault="0028574B" w:rsidP="0028574B">
      <w:pPr>
        <w:jc w:val="both"/>
        <w:rPr>
          <w:rFonts w:ascii="Arial" w:hAnsi="Arial" w:cs="Arial"/>
          <w:sz w:val="24"/>
          <w:szCs w:val="24"/>
        </w:rPr>
      </w:pPr>
      <w:r w:rsidRPr="00EC4309">
        <w:rPr>
          <w:rFonts w:ascii="Arial" w:hAnsi="Arial" w:cs="Arial"/>
          <w:b/>
          <w:i/>
          <w:iCs/>
          <w:sz w:val="24"/>
          <w:szCs w:val="24"/>
          <w:u w:val="single"/>
        </w:rPr>
        <w:t>Dowel Bars</w:t>
      </w:r>
      <w:r w:rsidRPr="00BC45E1">
        <w:rPr>
          <w:rFonts w:ascii="Arial" w:hAnsi="Arial" w:cs="Arial"/>
          <w:i/>
          <w:iCs/>
          <w:sz w:val="24"/>
          <w:szCs w:val="24"/>
        </w:rPr>
        <w:t>:</w:t>
      </w:r>
      <w:r w:rsidRPr="00BC45E1">
        <w:rPr>
          <w:rFonts w:ascii="Arial" w:hAnsi="Arial" w:cs="Arial"/>
          <w:sz w:val="24"/>
          <w:szCs w:val="24"/>
        </w:rPr>
        <w:t xml:space="preserve"> Dowel bars are used for providing load transfer across transverse joint. From a large number of experiments in US, it is proved that dowel bars can effectively reduce joint faulting and effective in reduction of corner load stresses. Dowels distribute the load effectively across the joints, therefore reduces stresses and the possibility of slab cracking (Jiang et al., 1996).</w:t>
      </w:r>
    </w:p>
    <w:p w:rsidR="0028574B" w:rsidRDefault="0028574B" w:rsidP="0028574B">
      <w:pPr>
        <w:jc w:val="both"/>
        <w:rPr>
          <w:rFonts w:ascii="Arial" w:hAnsi="Arial" w:cs="Arial"/>
          <w:sz w:val="24"/>
          <w:szCs w:val="24"/>
        </w:rPr>
      </w:pPr>
      <w:r w:rsidRPr="00BC45E1">
        <w:rPr>
          <w:rFonts w:ascii="Arial" w:hAnsi="Arial" w:cs="Arial"/>
          <w:sz w:val="24"/>
          <w:szCs w:val="24"/>
        </w:rPr>
        <w:t xml:space="preserve">   Load transfer across joints may decrease with time and traffic loadings. The decreasing rate depends on joint spacing, joint opening, aggregate, truck loading, dowel bar diameter, number of dowel bars, climate etc. Bearing stress between the dowel bar and concrete can result in crushing of the concrete and looseness of the dowel bar, hence reducing load transfer.</w:t>
      </w:r>
    </w:p>
    <w:p w:rsidR="00090C5F" w:rsidRPr="00BC45E1" w:rsidRDefault="00090C5F" w:rsidP="0028574B">
      <w:pPr>
        <w:jc w:val="both"/>
        <w:rPr>
          <w:rFonts w:ascii="Arial" w:hAnsi="Arial" w:cs="Arial"/>
          <w:sz w:val="24"/>
          <w:szCs w:val="24"/>
        </w:rPr>
      </w:pPr>
      <w:r w:rsidRPr="00090C5F">
        <w:rPr>
          <w:rFonts w:ascii="Arial" w:hAnsi="Arial" w:cs="Arial"/>
          <w:noProof/>
          <w:sz w:val="24"/>
          <w:szCs w:val="24"/>
          <w:lang w:val="en-US"/>
        </w:rPr>
        <w:lastRenderedPageBreak/>
        <w:drawing>
          <wp:inline distT="0" distB="0" distL="0" distR="0" wp14:anchorId="56C9EF01" wp14:editId="4FE3FDA3">
            <wp:extent cx="5731510" cy="3810000"/>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731510" cy="3810000"/>
                    </a:xfrm>
                    <a:prstGeom prst="rect">
                      <a:avLst/>
                    </a:prstGeom>
                  </pic:spPr>
                </pic:pic>
              </a:graphicData>
            </a:graphic>
          </wp:inline>
        </w:drawing>
      </w:r>
    </w:p>
    <w:p w:rsidR="00884DEC" w:rsidRPr="00884DEC" w:rsidRDefault="00884DEC" w:rsidP="00884DEC">
      <w:pPr>
        <w:ind w:left="2160" w:firstLine="720"/>
        <w:jc w:val="both"/>
        <w:rPr>
          <w:rFonts w:ascii="Arial" w:hAnsi="Arial" w:cs="Arial"/>
          <w:b/>
          <w:sz w:val="24"/>
          <w:szCs w:val="24"/>
        </w:rPr>
      </w:pPr>
      <w:r w:rsidRPr="00884DEC">
        <w:rPr>
          <w:rFonts w:ascii="Arial" w:hAnsi="Arial" w:cs="Arial"/>
          <w:b/>
          <w:sz w:val="24"/>
          <w:szCs w:val="24"/>
        </w:rPr>
        <w:t>Figure. 3: Dowel Bars</w:t>
      </w:r>
    </w:p>
    <w:p w:rsidR="00884DEC" w:rsidRDefault="00884DEC" w:rsidP="0028574B">
      <w:pPr>
        <w:jc w:val="both"/>
        <w:rPr>
          <w:rFonts w:ascii="Arial" w:hAnsi="Arial" w:cs="Arial"/>
          <w:b/>
          <w:i/>
          <w:iCs/>
          <w:sz w:val="24"/>
          <w:szCs w:val="24"/>
          <w:u w:val="single"/>
        </w:rPr>
      </w:pPr>
    </w:p>
    <w:p w:rsidR="00A50402" w:rsidRDefault="0028574B" w:rsidP="0028574B">
      <w:pPr>
        <w:jc w:val="both"/>
        <w:rPr>
          <w:rFonts w:ascii="Arial" w:hAnsi="Arial" w:cs="Arial"/>
          <w:noProof/>
          <w:sz w:val="24"/>
          <w:szCs w:val="24"/>
        </w:rPr>
      </w:pPr>
      <w:r w:rsidRPr="00BC45E1">
        <w:rPr>
          <w:rFonts w:ascii="Arial" w:hAnsi="Arial" w:cs="Arial"/>
          <w:b/>
          <w:i/>
          <w:iCs/>
          <w:sz w:val="24"/>
          <w:szCs w:val="24"/>
          <w:u w:val="single"/>
        </w:rPr>
        <w:t>Vee Device</w:t>
      </w:r>
      <w:r w:rsidRPr="00BC45E1">
        <w:rPr>
          <w:rFonts w:ascii="Arial" w:hAnsi="Arial" w:cs="Arial"/>
          <w:i/>
          <w:iCs/>
          <w:sz w:val="24"/>
          <w:szCs w:val="24"/>
        </w:rPr>
        <w:t>:</w:t>
      </w:r>
      <w:r w:rsidRPr="00BC45E1">
        <w:rPr>
          <w:rFonts w:ascii="Arial" w:hAnsi="Arial" w:cs="Arial"/>
          <w:sz w:val="24"/>
          <w:szCs w:val="24"/>
        </w:rPr>
        <w:t xml:space="preserve"> This device is a ¼ in thick steel plate which is bent into V shape. The Vee Device needs two holes per device, which results in increased costs, because of increased coring and increased coring material. This device is commercially not available.</w:t>
      </w:r>
      <w:r w:rsidR="00BC45E1" w:rsidRPr="00BC45E1">
        <w:rPr>
          <w:rFonts w:ascii="Arial" w:hAnsi="Arial" w:cs="Arial"/>
          <w:noProof/>
          <w:sz w:val="24"/>
          <w:szCs w:val="24"/>
        </w:rPr>
        <w:t xml:space="preserve"> </w:t>
      </w:r>
    </w:p>
    <w:p w:rsidR="0028574B" w:rsidRDefault="00A50402" w:rsidP="00A50402">
      <w:pPr>
        <w:ind w:left="1440" w:firstLine="720"/>
        <w:jc w:val="both"/>
        <w:rPr>
          <w:rFonts w:ascii="Arial" w:hAnsi="Arial" w:cs="Arial"/>
          <w:sz w:val="24"/>
          <w:szCs w:val="24"/>
        </w:rPr>
      </w:pPr>
      <w:r w:rsidRPr="00BC45E1">
        <w:rPr>
          <w:rFonts w:ascii="Arial" w:hAnsi="Arial" w:cs="Arial"/>
          <w:noProof/>
          <w:sz w:val="24"/>
          <w:szCs w:val="24"/>
          <w:lang w:val="en-US"/>
        </w:rPr>
        <w:drawing>
          <wp:inline distT="0" distB="0" distL="0" distR="0" wp14:anchorId="67898C3C" wp14:editId="22D5C0C0">
            <wp:extent cx="2600325" cy="3000375"/>
            <wp:effectExtent l="0" t="0" r="9525" b="9525"/>
            <wp:docPr id="33" name="Picture 33" descr="C:\Users\ADNAN KHAN\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NAN KHAN\Pictures\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3000375"/>
                    </a:xfrm>
                    <a:prstGeom prst="rect">
                      <a:avLst/>
                    </a:prstGeom>
                    <a:noFill/>
                    <a:ln>
                      <a:noFill/>
                    </a:ln>
                  </pic:spPr>
                </pic:pic>
              </a:graphicData>
            </a:graphic>
          </wp:inline>
        </w:drawing>
      </w:r>
    </w:p>
    <w:p w:rsidR="00A50402" w:rsidRPr="00A50402" w:rsidRDefault="00884DEC" w:rsidP="00A50402">
      <w:pPr>
        <w:pStyle w:val="Default"/>
        <w:spacing w:before="120" w:after="480"/>
        <w:ind w:left="720" w:firstLine="720"/>
        <w:rPr>
          <w:rFonts w:ascii="Arial" w:hAnsi="Arial" w:cs="Arial"/>
          <w:i/>
        </w:rPr>
      </w:pPr>
      <w:r>
        <w:rPr>
          <w:rFonts w:ascii="Arial" w:hAnsi="Arial" w:cs="Arial"/>
          <w:b/>
          <w:bCs/>
          <w:iCs/>
        </w:rPr>
        <w:t xml:space="preserve">Figure. 4: </w:t>
      </w:r>
      <w:r w:rsidR="00A50402" w:rsidRPr="00A50402">
        <w:rPr>
          <w:rFonts w:ascii="Arial" w:hAnsi="Arial" w:cs="Arial"/>
          <w:b/>
          <w:bCs/>
          <w:i/>
        </w:rPr>
        <w:t xml:space="preserve">Vee device (Gulden et al., 1985b). </w:t>
      </w:r>
    </w:p>
    <w:p w:rsidR="00A50402" w:rsidRDefault="0028574B" w:rsidP="0028574B">
      <w:pPr>
        <w:jc w:val="both"/>
        <w:rPr>
          <w:rFonts w:ascii="Arial" w:hAnsi="Arial" w:cs="Arial"/>
          <w:noProof/>
          <w:sz w:val="24"/>
          <w:szCs w:val="24"/>
        </w:rPr>
      </w:pPr>
      <w:r w:rsidRPr="00BC45E1">
        <w:rPr>
          <w:rFonts w:ascii="Arial" w:hAnsi="Arial" w:cs="Arial"/>
          <w:b/>
          <w:i/>
          <w:iCs/>
          <w:sz w:val="24"/>
          <w:szCs w:val="24"/>
          <w:u w:val="single"/>
        </w:rPr>
        <w:lastRenderedPageBreak/>
        <w:t>Double Vee Device</w:t>
      </w:r>
      <w:r w:rsidRPr="00BC45E1">
        <w:rPr>
          <w:rFonts w:ascii="Arial" w:hAnsi="Arial" w:cs="Arial"/>
          <w:i/>
          <w:iCs/>
          <w:sz w:val="24"/>
          <w:szCs w:val="24"/>
        </w:rPr>
        <w:t xml:space="preserve">: </w:t>
      </w:r>
      <w:r w:rsidRPr="00BC45E1">
        <w:rPr>
          <w:rFonts w:ascii="Arial" w:hAnsi="Arial" w:cs="Arial"/>
          <w:sz w:val="24"/>
          <w:szCs w:val="24"/>
        </w:rPr>
        <w:t>This device consists of two Vee shaped devices placed back to back and reduced in size. Two core holes per wheel path are centered over the transverse joint or crack. The device is then compressed and inserted into the hole. This device is commercially available.</w:t>
      </w:r>
      <w:r w:rsidR="00A50402" w:rsidRPr="00A50402">
        <w:rPr>
          <w:rFonts w:ascii="Arial" w:hAnsi="Arial" w:cs="Arial"/>
          <w:noProof/>
          <w:sz w:val="24"/>
          <w:szCs w:val="24"/>
        </w:rPr>
        <w:t xml:space="preserve"> </w:t>
      </w:r>
    </w:p>
    <w:p w:rsidR="0028574B" w:rsidRDefault="00A50402" w:rsidP="00A50402">
      <w:pPr>
        <w:ind w:left="720" w:firstLine="720"/>
        <w:jc w:val="both"/>
        <w:rPr>
          <w:rFonts w:ascii="Arial" w:hAnsi="Arial" w:cs="Arial"/>
          <w:sz w:val="24"/>
          <w:szCs w:val="24"/>
        </w:rPr>
      </w:pPr>
      <w:r w:rsidRPr="00BC45E1">
        <w:rPr>
          <w:rFonts w:ascii="Arial" w:hAnsi="Arial" w:cs="Arial"/>
          <w:noProof/>
          <w:sz w:val="24"/>
          <w:szCs w:val="24"/>
          <w:lang w:val="en-US"/>
        </w:rPr>
        <w:drawing>
          <wp:inline distT="0" distB="0" distL="0" distR="0" wp14:anchorId="1B33ED63" wp14:editId="3226BCD1">
            <wp:extent cx="3190875" cy="3028950"/>
            <wp:effectExtent l="0" t="0" r="9525" b="0"/>
            <wp:docPr id="34" name="Picture 34" descr="C:\Users\ADNAN KHAN\Pic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NAN KHAN\Pictures\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0875" cy="3028950"/>
                    </a:xfrm>
                    <a:prstGeom prst="rect">
                      <a:avLst/>
                    </a:prstGeom>
                    <a:noFill/>
                    <a:ln>
                      <a:noFill/>
                    </a:ln>
                  </pic:spPr>
                </pic:pic>
              </a:graphicData>
            </a:graphic>
          </wp:inline>
        </w:drawing>
      </w:r>
    </w:p>
    <w:p w:rsidR="00A50402" w:rsidRPr="00A50402" w:rsidRDefault="00884DEC" w:rsidP="00A50402">
      <w:pPr>
        <w:ind w:left="720" w:firstLine="720"/>
        <w:jc w:val="both"/>
        <w:rPr>
          <w:rFonts w:ascii="Arial" w:hAnsi="Arial" w:cs="Arial"/>
          <w:i/>
          <w:sz w:val="24"/>
          <w:szCs w:val="24"/>
        </w:rPr>
      </w:pPr>
      <w:r>
        <w:rPr>
          <w:rFonts w:ascii="Arial" w:hAnsi="Arial" w:cs="Arial"/>
          <w:b/>
          <w:bCs/>
          <w:iCs/>
          <w:sz w:val="24"/>
          <w:szCs w:val="24"/>
        </w:rPr>
        <w:t xml:space="preserve">Figure. 5:  </w:t>
      </w:r>
      <w:r w:rsidR="00A50402" w:rsidRPr="00A50402">
        <w:rPr>
          <w:rFonts w:ascii="Arial" w:hAnsi="Arial" w:cs="Arial"/>
          <w:b/>
          <w:bCs/>
          <w:i/>
          <w:sz w:val="24"/>
          <w:szCs w:val="24"/>
        </w:rPr>
        <w:t>Double Vee device (Hall et al., 1992).</w:t>
      </w:r>
    </w:p>
    <w:p w:rsidR="00A50402" w:rsidRDefault="0028574B" w:rsidP="0028574B">
      <w:pPr>
        <w:jc w:val="both"/>
        <w:rPr>
          <w:rFonts w:ascii="Arial" w:hAnsi="Arial" w:cs="Arial"/>
          <w:noProof/>
          <w:sz w:val="24"/>
          <w:szCs w:val="24"/>
        </w:rPr>
      </w:pPr>
      <w:r w:rsidRPr="00BC45E1">
        <w:rPr>
          <w:rFonts w:ascii="Arial" w:hAnsi="Arial" w:cs="Arial"/>
          <w:b/>
          <w:i/>
          <w:sz w:val="24"/>
          <w:szCs w:val="24"/>
          <w:u w:val="single"/>
        </w:rPr>
        <w:t>Figure Eight Device</w:t>
      </w:r>
      <w:r w:rsidRPr="00BC45E1">
        <w:rPr>
          <w:rFonts w:ascii="Arial" w:hAnsi="Arial" w:cs="Arial"/>
          <w:sz w:val="24"/>
          <w:szCs w:val="24"/>
        </w:rPr>
        <w:t>: This is a single piece cylindrical metal shell formed in the numerical eight. Two four inch diameter hole are cored per wheel path over the transvers joint. The sides and center of the device are filled with foam to keep out debris.</w:t>
      </w:r>
      <w:r w:rsidR="00A50402" w:rsidRPr="00A50402">
        <w:rPr>
          <w:rFonts w:ascii="Arial" w:hAnsi="Arial" w:cs="Arial"/>
          <w:noProof/>
          <w:sz w:val="24"/>
          <w:szCs w:val="24"/>
        </w:rPr>
        <w:t xml:space="preserve"> </w:t>
      </w:r>
    </w:p>
    <w:p w:rsidR="00A50402" w:rsidRDefault="00A50402" w:rsidP="00A50402">
      <w:pPr>
        <w:pStyle w:val="Default"/>
        <w:spacing w:before="120" w:after="480"/>
        <w:ind w:left="720" w:firstLine="720"/>
        <w:rPr>
          <w:b/>
          <w:bCs/>
          <w:sz w:val="22"/>
          <w:szCs w:val="22"/>
        </w:rPr>
      </w:pPr>
      <w:r w:rsidRPr="00BC45E1">
        <w:rPr>
          <w:rFonts w:ascii="Arial" w:hAnsi="Arial" w:cs="Arial"/>
          <w:noProof/>
        </w:rPr>
        <w:drawing>
          <wp:inline distT="0" distB="0" distL="0" distR="0" wp14:anchorId="3B5F9059" wp14:editId="5C31705C">
            <wp:extent cx="2867025" cy="2981325"/>
            <wp:effectExtent l="0" t="0" r="9525" b="9525"/>
            <wp:docPr id="32" name="Picture 32" descr="C:\Users\ADNAN KHAN\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NAN KHAN\Picture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2981325"/>
                    </a:xfrm>
                    <a:prstGeom prst="rect">
                      <a:avLst/>
                    </a:prstGeom>
                    <a:noFill/>
                    <a:ln>
                      <a:noFill/>
                    </a:ln>
                  </pic:spPr>
                </pic:pic>
              </a:graphicData>
            </a:graphic>
          </wp:inline>
        </w:drawing>
      </w:r>
    </w:p>
    <w:p w:rsidR="00A50402" w:rsidRPr="00A50402" w:rsidRDefault="00EF3011" w:rsidP="00A50402">
      <w:pPr>
        <w:pStyle w:val="Default"/>
        <w:spacing w:before="120" w:after="480"/>
        <w:ind w:left="720" w:firstLine="720"/>
        <w:rPr>
          <w:rFonts w:ascii="Arial" w:hAnsi="Arial" w:cs="Arial"/>
          <w:i/>
        </w:rPr>
      </w:pPr>
      <w:r>
        <w:rPr>
          <w:rFonts w:ascii="Arial" w:hAnsi="Arial" w:cs="Arial"/>
          <w:b/>
          <w:bCs/>
          <w:iCs/>
        </w:rPr>
        <w:t xml:space="preserve">Figure. 6: </w:t>
      </w:r>
      <w:r w:rsidR="00A50402" w:rsidRPr="00A50402">
        <w:rPr>
          <w:rFonts w:ascii="Arial" w:hAnsi="Arial" w:cs="Arial"/>
          <w:b/>
          <w:bCs/>
          <w:i/>
        </w:rPr>
        <w:t xml:space="preserve"> Figure Eight device (Gulden et al., 1985b). </w:t>
      </w:r>
    </w:p>
    <w:p w:rsidR="0028574B" w:rsidRPr="00BC45E1" w:rsidRDefault="0028574B" w:rsidP="00A50402">
      <w:pPr>
        <w:ind w:left="720" w:firstLine="720"/>
        <w:jc w:val="both"/>
        <w:rPr>
          <w:rFonts w:ascii="Arial" w:hAnsi="Arial" w:cs="Arial"/>
          <w:sz w:val="24"/>
          <w:szCs w:val="24"/>
        </w:rPr>
      </w:pPr>
    </w:p>
    <w:p w:rsidR="0028574B" w:rsidRPr="00BC45E1" w:rsidRDefault="0028574B" w:rsidP="0028574B">
      <w:pPr>
        <w:jc w:val="both"/>
        <w:rPr>
          <w:rFonts w:ascii="Arial" w:hAnsi="Arial" w:cs="Arial"/>
          <w:sz w:val="24"/>
          <w:szCs w:val="24"/>
        </w:rPr>
      </w:pPr>
      <w:r w:rsidRPr="00BC45E1">
        <w:rPr>
          <w:rFonts w:ascii="Arial" w:hAnsi="Arial" w:cs="Arial"/>
          <w:b/>
          <w:i/>
          <w:iCs/>
          <w:sz w:val="24"/>
          <w:szCs w:val="24"/>
          <w:u w:val="single"/>
        </w:rPr>
        <w:t>Miniature I-Beam</w:t>
      </w:r>
      <w:r w:rsidRPr="00BC45E1">
        <w:rPr>
          <w:rFonts w:ascii="Arial" w:hAnsi="Arial" w:cs="Arial"/>
          <w:i/>
          <w:iCs/>
          <w:sz w:val="24"/>
          <w:szCs w:val="24"/>
        </w:rPr>
        <w:t>:</w:t>
      </w:r>
      <w:r w:rsidRPr="00BC45E1">
        <w:rPr>
          <w:rFonts w:ascii="Arial" w:hAnsi="Arial" w:cs="Arial"/>
          <w:sz w:val="24"/>
          <w:szCs w:val="24"/>
        </w:rPr>
        <w:t xml:space="preserve"> This device installation is done in the same manner as dowel bar retrofit.</w:t>
      </w:r>
    </w:p>
    <w:p w:rsidR="00A50402" w:rsidRDefault="00A50402" w:rsidP="0028574B">
      <w:pPr>
        <w:jc w:val="both"/>
        <w:rPr>
          <w:rFonts w:ascii="Arial" w:hAnsi="Arial" w:cs="Arial"/>
          <w:sz w:val="24"/>
          <w:szCs w:val="24"/>
        </w:rPr>
      </w:pPr>
    </w:p>
    <w:p w:rsidR="0028574B" w:rsidRPr="00A50402" w:rsidRDefault="0028574B" w:rsidP="0028574B">
      <w:pPr>
        <w:jc w:val="both"/>
        <w:rPr>
          <w:rFonts w:ascii="Arial" w:hAnsi="Arial" w:cs="Arial"/>
          <w:bCs/>
          <w:sz w:val="28"/>
          <w:szCs w:val="28"/>
          <w:u w:val="single"/>
        </w:rPr>
      </w:pPr>
      <w:r w:rsidRPr="00A50402">
        <w:rPr>
          <w:rFonts w:ascii="Arial" w:hAnsi="Arial" w:cs="Arial"/>
          <w:bCs/>
          <w:sz w:val="28"/>
          <w:szCs w:val="28"/>
          <w:u w:val="single"/>
        </w:rPr>
        <w:t>Design of Dowel Bars:</w:t>
      </w:r>
    </w:p>
    <w:p w:rsidR="0028574B" w:rsidRPr="00A50402" w:rsidRDefault="00A50402" w:rsidP="0028574B">
      <w:pPr>
        <w:jc w:val="both"/>
        <w:rPr>
          <w:rFonts w:ascii="Arial" w:hAnsi="Arial" w:cs="Arial"/>
          <w:sz w:val="28"/>
          <w:szCs w:val="28"/>
          <w:u w:val="single"/>
        </w:rPr>
      </w:pPr>
      <w:r>
        <w:rPr>
          <w:rFonts w:ascii="Arial" w:hAnsi="Arial" w:cs="Arial"/>
          <w:sz w:val="28"/>
          <w:szCs w:val="28"/>
          <w:u w:val="single"/>
        </w:rPr>
        <w:t>Terminologies</w:t>
      </w:r>
      <w:r w:rsidR="0028574B" w:rsidRPr="00A50402">
        <w:rPr>
          <w:rFonts w:ascii="Arial" w:hAnsi="Arial" w:cs="Arial"/>
          <w:sz w:val="28"/>
          <w:szCs w:val="28"/>
          <w:u w:val="single"/>
        </w:rPr>
        <w:t>:</w:t>
      </w:r>
    </w:p>
    <w:p w:rsidR="0028574B" w:rsidRPr="00BC45E1" w:rsidRDefault="0028574B" w:rsidP="0028574B">
      <w:pPr>
        <w:jc w:val="both"/>
        <w:rPr>
          <w:rFonts w:ascii="Arial" w:hAnsi="Arial" w:cs="Arial"/>
          <w:sz w:val="24"/>
          <w:szCs w:val="24"/>
        </w:rPr>
      </w:pPr>
      <w:r w:rsidRPr="00EC4309">
        <w:rPr>
          <w:rFonts w:ascii="Arial" w:hAnsi="Arial" w:cs="Arial"/>
          <w:b/>
          <w:i/>
          <w:iCs/>
          <w:sz w:val="24"/>
          <w:szCs w:val="24"/>
          <w:u w:val="single"/>
        </w:rPr>
        <w:t>Dowel Bar</w:t>
      </w:r>
      <w:r w:rsidRPr="00BC45E1">
        <w:rPr>
          <w:rFonts w:ascii="Arial" w:hAnsi="Arial" w:cs="Arial"/>
          <w:i/>
          <w:iCs/>
          <w:sz w:val="24"/>
          <w:szCs w:val="24"/>
        </w:rPr>
        <w:t xml:space="preserve">: </w:t>
      </w:r>
      <w:r w:rsidRPr="00BC45E1">
        <w:rPr>
          <w:rFonts w:ascii="Arial" w:hAnsi="Arial" w:cs="Arial"/>
          <w:sz w:val="24"/>
          <w:szCs w:val="24"/>
        </w:rPr>
        <w:t>Dowel bar is a short steel bar placed at mid-depth of slab across a transverse joint to transfer the moving vehicle loads.</w:t>
      </w:r>
    </w:p>
    <w:p w:rsidR="0028574B" w:rsidRPr="00BC45E1" w:rsidRDefault="0028574B" w:rsidP="0028574B">
      <w:pPr>
        <w:jc w:val="both"/>
        <w:rPr>
          <w:rFonts w:ascii="Arial" w:hAnsi="Arial" w:cs="Arial"/>
          <w:sz w:val="24"/>
          <w:szCs w:val="24"/>
        </w:rPr>
      </w:pPr>
      <w:r w:rsidRPr="00EC4309">
        <w:rPr>
          <w:rFonts w:ascii="Arial" w:hAnsi="Arial" w:cs="Arial"/>
          <w:b/>
          <w:i/>
          <w:iCs/>
          <w:sz w:val="24"/>
          <w:szCs w:val="24"/>
          <w:u w:val="single"/>
        </w:rPr>
        <w:t>Radius of Relative Stiffness</w:t>
      </w:r>
      <w:r w:rsidRPr="00BC45E1">
        <w:rPr>
          <w:rFonts w:ascii="Arial" w:hAnsi="Arial" w:cs="Arial"/>
          <w:i/>
          <w:iCs/>
          <w:sz w:val="24"/>
          <w:szCs w:val="24"/>
        </w:rPr>
        <w:t>:</w:t>
      </w:r>
      <w:r w:rsidRPr="00BC45E1">
        <w:rPr>
          <w:rFonts w:ascii="Arial" w:hAnsi="Arial" w:cs="Arial"/>
          <w:sz w:val="24"/>
          <w:szCs w:val="24"/>
        </w:rPr>
        <w:t xml:space="preserve"> It expresses the relative stiffness of concrete and subgrade reaction.</w:t>
      </w:r>
    </w:p>
    <w:p w:rsidR="0028574B" w:rsidRPr="00BC45E1" w:rsidRDefault="0028574B" w:rsidP="0028574B">
      <w:pPr>
        <w:jc w:val="both"/>
        <w:rPr>
          <w:rFonts w:ascii="Arial" w:hAnsi="Arial" w:cs="Arial"/>
          <w:sz w:val="24"/>
          <w:szCs w:val="24"/>
        </w:rPr>
      </w:pPr>
      <w:r w:rsidRPr="00EC4309">
        <w:rPr>
          <w:rFonts w:ascii="Arial" w:hAnsi="Arial" w:cs="Arial"/>
          <w:b/>
          <w:i/>
          <w:iCs/>
          <w:sz w:val="24"/>
          <w:szCs w:val="24"/>
          <w:u w:val="single"/>
        </w:rPr>
        <w:t>Concrete Bearing Strength</w:t>
      </w:r>
      <w:r w:rsidRPr="00BC45E1">
        <w:rPr>
          <w:rFonts w:ascii="Arial" w:hAnsi="Arial" w:cs="Arial"/>
          <w:i/>
          <w:iCs/>
          <w:sz w:val="24"/>
          <w:szCs w:val="24"/>
        </w:rPr>
        <w:t xml:space="preserve">: </w:t>
      </w:r>
      <w:r w:rsidRPr="00BC45E1">
        <w:rPr>
          <w:rFonts w:ascii="Arial" w:hAnsi="Arial" w:cs="Arial"/>
          <w:sz w:val="24"/>
          <w:szCs w:val="24"/>
        </w:rPr>
        <w:t xml:space="preserve">The stress in concrete around the dowel, which is related with the compressive strength of concrete. </w:t>
      </w:r>
    </w:p>
    <w:p w:rsidR="00BD7FC6" w:rsidRDefault="00BD7FC6" w:rsidP="0028574B">
      <w:pPr>
        <w:jc w:val="both"/>
        <w:rPr>
          <w:rFonts w:ascii="Arial" w:hAnsi="Arial" w:cs="Arial"/>
          <w:bCs/>
          <w:sz w:val="28"/>
          <w:szCs w:val="28"/>
        </w:rPr>
      </w:pPr>
    </w:p>
    <w:p w:rsidR="0028574B" w:rsidRPr="00A50402" w:rsidRDefault="00BD7FC6" w:rsidP="0028574B">
      <w:pPr>
        <w:jc w:val="both"/>
        <w:rPr>
          <w:rFonts w:ascii="Arial" w:hAnsi="Arial" w:cs="Arial"/>
          <w:bCs/>
          <w:sz w:val="28"/>
          <w:szCs w:val="28"/>
          <w:u w:val="single"/>
        </w:rPr>
      </w:pPr>
      <w:r>
        <w:rPr>
          <w:rFonts w:ascii="Arial" w:hAnsi="Arial" w:cs="Arial"/>
          <w:bCs/>
          <w:sz w:val="28"/>
          <w:szCs w:val="28"/>
        </w:rPr>
        <w:t xml:space="preserve">2.2 </w:t>
      </w:r>
      <w:r w:rsidR="0028574B" w:rsidRPr="00A50402">
        <w:rPr>
          <w:rFonts w:ascii="Arial" w:hAnsi="Arial" w:cs="Arial"/>
          <w:bCs/>
          <w:sz w:val="28"/>
          <w:szCs w:val="28"/>
          <w:u w:val="single"/>
        </w:rPr>
        <w:t>Design Considerations:</w:t>
      </w:r>
    </w:p>
    <w:p w:rsidR="00065C95" w:rsidRDefault="00BD7FC6" w:rsidP="0028574B">
      <w:pPr>
        <w:jc w:val="both"/>
        <w:rPr>
          <w:rFonts w:ascii="Arial" w:hAnsi="Arial" w:cs="Arial"/>
          <w:sz w:val="24"/>
          <w:szCs w:val="24"/>
        </w:rPr>
      </w:pPr>
      <w:r>
        <w:rPr>
          <w:rFonts w:ascii="Arial" w:hAnsi="Arial" w:cs="Arial"/>
          <w:b/>
          <w:sz w:val="24"/>
          <w:szCs w:val="24"/>
        </w:rPr>
        <w:t xml:space="preserve">2.2.1 </w:t>
      </w:r>
      <w:r w:rsidR="0028574B" w:rsidRPr="00A50402">
        <w:rPr>
          <w:rFonts w:ascii="Arial" w:hAnsi="Arial" w:cs="Arial"/>
          <w:b/>
          <w:i/>
          <w:iCs/>
          <w:sz w:val="24"/>
          <w:szCs w:val="24"/>
          <w:u w:val="single"/>
        </w:rPr>
        <w:t>Diameter/Cross-Section</w:t>
      </w:r>
      <w:r w:rsidR="0028574B" w:rsidRPr="00BC45E1">
        <w:rPr>
          <w:rFonts w:ascii="Arial" w:hAnsi="Arial" w:cs="Arial"/>
          <w:i/>
          <w:iCs/>
          <w:sz w:val="24"/>
          <w:szCs w:val="24"/>
        </w:rPr>
        <w:t>:</w:t>
      </w:r>
      <w:r w:rsidR="0028574B" w:rsidRPr="00BC45E1">
        <w:rPr>
          <w:rFonts w:ascii="Arial" w:hAnsi="Arial" w:cs="Arial"/>
          <w:sz w:val="24"/>
          <w:szCs w:val="24"/>
        </w:rPr>
        <w:t xml:space="preserve"> The yield stress of steel used in dowels is at least 40,000 psi and the maximum load transferred by the critical dowel in a typical highway pavement is less than 3,000 lb. It is clear that design of steel dowel bar diameter or cross-section is not controlled by shear or bending. However, dowel diameter have strong effect on the behavior and performance of the dowel-pavement system. Increased dowel stiffness through increased dowel diameter/ cross-section reduces peak and differential deflections and reduces dowel-concrete bearing stresses. From experimental studies dowel diameter in eighths of an inch should equal the slab in inches.</w:t>
      </w:r>
    </w:p>
    <w:p w:rsidR="0028574B" w:rsidRPr="00BC45E1" w:rsidRDefault="0028574B" w:rsidP="0028574B">
      <w:pPr>
        <w:jc w:val="both"/>
        <w:rPr>
          <w:rFonts w:ascii="Arial" w:hAnsi="Arial" w:cs="Arial"/>
          <w:sz w:val="24"/>
          <w:szCs w:val="24"/>
        </w:rPr>
      </w:pPr>
      <w:r w:rsidRPr="00BC45E1">
        <w:rPr>
          <w:rFonts w:ascii="Arial" w:hAnsi="Arial" w:cs="Arial"/>
          <w:sz w:val="24"/>
          <w:szCs w:val="24"/>
        </w:rPr>
        <w:t>Dowel diameter requirements may increase or decrease when dowels are spaced non-uniformly across a joint. For example, on wheel path larger diameter is required if spacing remains constant, and smaller diameter may be used if the spacing in the wheel path is reduced.</w:t>
      </w:r>
    </w:p>
    <w:p w:rsidR="00065C95" w:rsidRDefault="0089699F" w:rsidP="0028574B">
      <w:pPr>
        <w:jc w:val="both"/>
        <w:rPr>
          <w:rFonts w:ascii="Arial" w:hAnsi="Arial" w:cs="Arial"/>
          <w:sz w:val="24"/>
          <w:szCs w:val="24"/>
        </w:rPr>
      </w:pPr>
      <w:r>
        <w:rPr>
          <w:rFonts w:ascii="Arial" w:hAnsi="Arial" w:cs="Arial"/>
          <w:b/>
          <w:sz w:val="24"/>
          <w:szCs w:val="24"/>
        </w:rPr>
        <w:t xml:space="preserve">2.2.2 </w:t>
      </w:r>
      <w:r w:rsidR="0028574B" w:rsidRPr="00A50402">
        <w:rPr>
          <w:rFonts w:ascii="Arial" w:hAnsi="Arial" w:cs="Arial"/>
          <w:b/>
          <w:i/>
          <w:iCs/>
          <w:sz w:val="24"/>
          <w:szCs w:val="24"/>
          <w:u w:val="single"/>
        </w:rPr>
        <w:t>Length</w:t>
      </w:r>
      <w:r w:rsidR="0028574B" w:rsidRPr="00BC45E1">
        <w:rPr>
          <w:rFonts w:ascii="Arial" w:hAnsi="Arial" w:cs="Arial"/>
          <w:i/>
          <w:iCs/>
          <w:sz w:val="24"/>
          <w:szCs w:val="24"/>
        </w:rPr>
        <w:t>:</w:t>
      </w:r>
      <w:r w:rsidR="0028574B" w:rsidRPr="00BC45E1">
        <w:rPr>
          <w:rFonts w:ascii="Arial" w:hAnsi="Arial" w:cs="Arial"/>
          <w:sz w:val="24"/>
          <w:szCs w:val="24"/>
        </w:rPr>
        <w:t xml:space="preserve"> Initially dowel bars of diameter ¾ in and 3ft in length and 18 to 36 in. apart were used. After a series of field tests and laboratory experiments it was concluded that the required load transfer can be achieved with smaller embedment length.</w:t>
      </w:r>
    </w:p>
    <w:p w:rsidR="0028574B" w:rsidRPr="00BC45E1" w:rsidRDefault="0028574B" w:rsidP="0028574B">
      <w:pPr>
        <w:jc w:val="both"/>
        <w:rPr>
          <w:rFonts w:ascii="Arial" w:hAnsi="Arial" w:cs="Arial"/>
          <w:sz w:val="24"/>
          <w:szCs w:val="24"/>
        </w:rPr>
      </w:pPr>
      <w:r w:rsidRPr="00BC45E1">
        <w:rPr>
          <w:rFonts w:ascii="Arial" w:hAnsi="Arial" w:cs="Arial"/>
          <w:sz w:val="24"/>
          <w:szCs w:val="24"/>
        </w:rPr>
        <w:t>Teller and Cashell (1959) determined from their repeated load tests, that the embedment length required for a ¾ in. dowel which can develop maximum load transfer is 8 dowel diameters (6 in) while for 1 in. and 1.25 in. dowels embedment length of 6 diameters is required ( 6 in. and 7.5 in. respectively. Their findings are shown in Fig. Current practice recommends dowel length of 18 in. and is commonly used.</w:t>
      </w:r>
    </w:p>
    <w:p w:rsidR="0028574B" w:rsidRPr="00BC45E1" w:rsidRDefault="0089699F" w:rsidP="0028574B">
      <w:pPr>
        <w:jc w:val="both"/>
        <w:rPr>
          <w:rFonts w:ascii="Arial" w:hAnsi="Arial" w:cs="Arial"/>
          <w:sz w:val="24"/>
          <w:szCs w:val="24"/>
        </w:rPr>
      </w:pPr>
      <w:r>
        <w:rPr>
          <w:rFonts w:ascii="Arial" w:hAnsi="Arial" w:cs="Arial"/>
          <w:b/>
          <w:sz w:val="24"/>
          <w:szCs w:val="24"/>
        </w:rPr>
        <w:lastRenderedPageBreak/>
        <w:t xml:space="preserve">2.2.3 </w:t>
      </w:r>
      <w:r w:rsidR="0028574B" w:rsidRPr="00EC4309">
        <w:rPr>
          <w:rFonts w:ascii="Arial" w:hAnsi="Arial" w:cs="Arial"/>
          <w:b/>
          <w:i/>
          <w:iCs/>
          <w:sz w:val="24"/>
          <w:szCs w:val="24"/>
          <w:u w:val="single"/>
        </w:rPr>
        <w:t>Spacing and number of Dowels</w:t>
      </w:r>
      <w:r w:rsidR="0028574B" w:rsidRPr="00BC45E1">
        <w:rPr>
          <w:rFonts w:ascii="Arial" w:hAnsi="Arial" w:cs="Arial"/>
          <w:sz w:val="24"/>
          <w:szCs w:val="24"/>
        </w:rPr>
        <w:t xml:space="preserve">: Since 1950s the minimum distance of 12 in. between dowels has been a standard practice in US and it worked well, each dowel bar must be provided with sufficient shear capacity and without creating a fracture plane along the line of dowels. In areas of high load concentration (i.e. wheel path) slightly closer spacing of dowels could be used. However, spacing of 6 in. or less may result in formation of a failure plane through the dowels. Dowel system with spacing less than 12 in. must be analyzed to ensure its performance. </w:t>
      </w:r>
    </w:p>
    <w:p w:rsidR="0028574B" w:rsidRPr="00BC45E1" w:rsidRDefault="0089699F" w:rsidP="0028574B">
      <w:pPr>
        <w:jc w:val="both"/>
        <w:rPr>
          <w:rFonts w:ascii="Arial" w:hAnsi="Arial" w:cs="Arial"/>
          <w:sz w:val="24"/>
          <w:szCs w:val="24"/>
        </w:rPr>
      </w:pPr>
      <w:r>
        <w:rPr>
          <w:rFonts w:ascii="Arial" w:hAnsi="Arial" w:cs="Arial"/>
          <w:b/>
          <w:sz w:val="24"/>
          <w:szCs w:val="24"/>
        </w:rPr>
        <w:t xml:space="preserve">2.2.4 </w:t>
      </w:r>
      <w:r w:rsidR="0028574B" w:rsidRPr="00EC4309">
        <w:rPr>
          <w:rFonts w:ascii="Arial" w:hAnsi="Arial" w:cs="Arial"/>
          <w:b/>
          <w:i/>
          <w:iCs/>
          <w:sz w:val="24"/>
          <w:szCs w:val="24"/>
          <w:u w:val="single"/>
        </w:rPr>
        <w:t>Alignment</w:t>
      </w:r>
      <w:r w:rsidR="0028574B" w:rsidRPr="00BC45E1">
        <w:rPr>
          <w:rFonts w:ascii="Arial" w:hAnsi="Arial" w:cs="Arial"/>
          <w:i/>
          <w:iCs/>
          <w:sz w:val="24"/>
          <w:szCs w:val="24"/>
        </w:rPr>
        <w:t>:</w:t>
      </w:r>
      <w:r w:rsidR="0028574B" w:rsidRPr="00BC45E1">
        <w:rPr>
          <w:rFonts w:ascii="Arial" w:hAnsi="Arial" w:cs="Arial"/>
          <w:sz w:val="24"/>
          <w:szCs w:val="24"/>
        </w:rPr>
        <w:t xml:space="preserve"> Federal Highway Administration recommended limits on dowel rotation (horizontal skew or vertical rotation) of ¼ in. per ft of dowel bar length or two percent (FHWA 1990).</w:t>
      </w:r>
    </w:p>
    <w:p w:rsidR="0028574B" w:rsidRPr="00BC45E1" w:rsidRDefault="0028574B" w:rsidP="0028574B">
      <w:pPr>
        <w:jc w:val="both"/>
        <w:rPr>
          <w:rFonts w:ascii="Arial" w:hAnsi="Arial" w:cs="Arial"/>
          <w:sz w:val="24"/>
          <w:szCs w:val="24"/>
        </w:rPr>
      </w:pPr>
      <w:r w:rsidRPr="00BC45E1">
        <w:rPr>
          <w:rFonts w:ascii="Arial" w:hAnsi="Arial" w:cs="Arial"/>
          <w:sz w:val="24"/>
          <w:szCs w:val="24"/>
        </w:rPr>
        <w:t>Poor dowel alignment may not cause the development of slab cracking and spalling. In case one joint locks up, then adjacent joints will provide sufficient stress relief to prevent the development of any distress. The number of consecutive joints required that must lock to produce distress depends on many other factors, including climate conditions, pavement structural design, concrete properties and other factors (ACPA 2005).</w:t>
      </w:r>
    </w:p>
    <w:p w:rsidR="0028574B" w:rsidRPr="00EC4309" w:rsidRDefault="0089699F" w:rsidP="0028574B">
      <w:pPr>
        <w:jc w:val="both"/>
        <w:rPr>
          <w:rFonts w:ascii="Arial" w:hAnsi="Arial" w:cs="Arial"/>
          <w:i/>
          <w:iCs/>
          <w:sz w:val="28"/>
          <w:szCs w:val="28"/>
          <w:u w:val="single"/>
        </w:rPr>
      </w:pPr>
      <w:r>
        <w:rPr>
          <w:rFonts w:ascii="Arial" w:hAnsi="Arial" w:cs="Arial"/>
          <w:b/>
          <w:bCs/>
          <w:sz w:val="28"/>
          <w:szCs w:val="28"/>
        </w:rPr>
        <w:t xml:space="preserve">2.2.5 </w:t>
      </w:r>
      <w:r w:rsidR="0028574B" w:rsidRPr="00EC4309">
        <w:rPr>
          <w:rFonts w:ascii="Arial" w:hAnsi="Arial" w:cs="Arial"/>
          <w:i/>
          <w:iCs/>
          <w:sz w:val="28"/>
          <w:szCs w:val="28"/>
          <w:u w:val="single"/>
        </w:rPr>
        <w:t xml:space="preserve">Concrete Bearing Strength: </w:t>
      </w:r>
    </w:p>
    <w:p w:rsidR="0028574B" w:rsidRPr="00BC45E1" w:rsidRDefault="0028574B" w:rsidP="00065C95">
      <w:pPr>
        <w:ind w:firstLine="720"/>
        <w:jc w:val="both"/>
        <w:rPr>
          <w:rFonts w:ascii="Arial" w:hAnsi="Arial" w:cs="Arial"/>
          <w:sz w:val="24"/>
          <w:szCs w:val="24"/>
        </w:rPr>
      </w:pPr>
      <w:r w:rsidRPr="00BC45E1">
        <w:rPr>
          <w:rFonts w:ascii="Arial" w:hAnsi="Arial" w:cs="Arial"/>
          <w:sz w:val="24"/>
          <w:szCs w:val="24"/>
        </w:rPr>
        <w:t xml:space="preserve">Concrete bearing strength is important design parameter. The distress in dowel bar system initiates due to excessive dowel-concrete bearing stress. Due to repeated heavy loads dowel looseness starts which results in loss of load transfer, higher slab deflections, pumping, loss of joint support and faulting. Cracking also occurs in concrete surrounding dowel bar. </w:t>
      </w:r>
    </w:p>
    <w:p w:rsidR="0028574B" w:rsidRPr="00BC45E1" w:rsidRDefault="0028574B" w:rsidP="0028574B">
      <w:pPr>
        <w:jc w:val="both"/>
        <w:rPr>
          <w:rFonts w:ascii="Arial" w:hAnsi="Arial" w:cs="Arial"/>
          <w:sz w:val="24"/>
          <w:szCs w:val="24"/>
        </w:rPr>
      </w:pPr>
      <w:r w:rsidRPr="00BC45E1">
        <w:rPr>
          <w:rFonts w:ascii="Arial" w:hAnsi="Arial" w:cs="Arial"/>
          <w:sz w:val="24"/>
          <w:szCs w:val="24"/>
        </w:rPr>
        <w:t>Bearing stress increases with decreasing dowel elastic modulus and moment of inertia. It is also affected by dowel spacing, close spacing between dowels reduces the bearing stress while in case of more spacing bearing stress is high.</w:t>
      </w:r>
    </w:p>
    <w:p w:rsidR="0028574B" w:rsidRPr="00BC45E1" w:rsidRDefault="0028574B" w:rsidP="0028574B">
      <w:pPr>
        <w:jc w:val="both"/>
        <w:rPr>
          <w:rFonts w:ascii="Arial" w:hAnsi="Arial" w:cs="Arial"/>
          <w:sz w:val="24"/>
          <w:szCs w:val="24"/>
        </w:rPr>
      </w:pPr>
    </w:p>
    <w:p w:rsidR="0028574B" w:rsidRPr="00EC4309" w:rsidRDefault="0089699F" w:rsidP="0028574B">
      <w:pPr>
        <w:jc w:val="both"/>
        <w:rPr>
          <w:rFonts w:ascii="Arial" w:hAnsi="Arial" w:cs="Arial"/>
          <w:bCs/>
          <w:sz w:val="28"/>
          <w:szCs w:val="28"/>
          <w:u w:val="single"/>
        </w:rPr>
      </w:pPr>
      <w:r>
        <w:rPr>
          <w:rFonts w:ascii="Arial" w:hAnsi="Arial" w:cs="Arial"/>
          <w:b/>
          <w:sz w:val="28"/>
          <w:szCs w:val="28"/>
        </w:rPr>
        <w:t xml:space="preserve">2.3 </w:t>
      </w:r>
      <w:r>
        <w:rPr>
          <w:rFonts w:ascii="Arial" w:hAnsi="Arial" w:cs="Arial"/>
          <w:bCs/>
          <w:sz w:val="28"/>
          <w:szCs w:val="28"/>
          <w:u w:val="single"/>
        </w:rPr>
        <w:t>Design Methods</w:t>
      </w:r>
      <w:r w:rsidR="0028574B" w:rsidRPr="00EC4309">
        <w:rPr>
          <w:rFonts w:ascii="Arial" w:hAnsi="Arial" w:cs="Arial"/>
          <w:bCs/>
          <w:sz w:val="28"/>
          <w:szCs w:val="28"/>
          <w:u w:val="single"/>
        </w:rPr>
        <w:t xml:space="preserve">: </w:t>
      </w:r>
    </w:p>
    <w:p w:rsidR="00EC4309" w:rsidRDefault="0028574B" w:rsidP="0028574B">
      <w:pPr>
        <w:jc w:val="both"/>
        <w:rPr>
          <w:rFonts w:ascii="Arial" w:hAnsi="Arial" w:cs="Arial"/>
          <w:i/>
          <w:iCs/>
          <w:sz w:val="24"/>
          <w:szCs w:val="24"/>
        </w:rPr>
      </w:pPr>
      <w:r w:rsidRPr="00BC45E1">
        <w:rPr>
          <w:rFonts w:ascii="Arial" w:hAnsi="Arial" w:cs="Arial"/>
          <w:i/>
          <w:iCs/>
          <w:sz w:val="24"/>
          <w:szCs w:val="24"/>
        </w:rPr>
        <w:t xml:space="preserve">  </w:t>
      </w:r>
    </w:p>
    <w:p w:rsidR="00EC4309" w:rsidRDefault="0089699F" w:rsidP="0028574B">
      <w:pPr>
        <w:jc w:val="both"/>
        <w:rPr>
          <w:rFonts w:ascii="Arial" w:hAnsi="Arial" w:cs="Arial"/>
          <w:sz w:val="24"/>
          <w:szCs w:val="24"/>
        </w:rPr>
      </w:pPr>
      <w:r>
        <w:rPr>
          <w:rFonts w:ascii="Arial" w:hAnsi="Arial" w:cs="Arial"/>
          <w:b/>
          <w:sz w:val="24"/>
          <w:szCs w:val="24"/>
        </w:rPr>
        <w:t xml:space="preserve">2.3.1 </w:t>
      </w:r>
      <w:r w:rsidR="0028574B" w:rsidRPr="00EC4309">
        <w:rPr>
          <w:rFonts w:ascii="Arial" w:hAnsi="Arial" w:cs="Arial"/>
          <w:b/>
          <w:i/>
          <w:iCs/>
          <w:sz w:val="24"/>
          <w:szCs w:val="24"/>
          <w:u w:val="single"/>
        </w:rPr>
        <w:t>Based on Experience</w:t>
      </w:r>
      <w:r w:rsidR="0028574B" w:rsidRPr="00BC45E1">
        <w:rPr>
          <w:rFonts w:ascii="Arial" w:hAnsi="Arial" w:cs="Arial"/>
          <w:i/>
          <w:iCs/>
          <w:sz w:val="24"/>
          <w:szCs w:val="24"/>
        </w:rPr>
        <w:t>:</w:t>
      </w:r>
      <w:r w:rsidR="0028574B" w:rsidRPr="00BC45E1">
        <w:rPr>
          <w:rFonts w:ascii="Arial" w:hAnsi="Arial" w:cs="Arial"/>
          <w:sz w:val="24"/>
          <w:szCs w:val="24"/>
        </w:rPr>
        <w:t xml:space="preserve"> </w:t>
      </w:r>
    </w:p>
    <w:p w:rsidR="0028574B" w:rsidRPr="00BC45E1" w:rsidRDefault="0028574B" w:rsidP="00EC4309">
      <w:pPr>
        <w:ind w:firstLine="720"/>
        <w:jc w:val="both"/>
        <w:rPr>
          <w:rFonts w:ascii="Arial" w:hAnsi="Arial" w:cs="Arial"/>
          <w:sz w:val="24"/>
          <w:szCs w:val="24"/>
        </w:rPr>
      </w:pPr>
      <w:r w:rsidRPr="00BC45E1">
        <w:rPr>
          <w:rFonts w:ascii="Arial" w:hAnsi="Arial" w:cs="Arial"/>
          <w:sz w:val="24"/>
          <w:szCs w:val="24"/>
        </w:rPr>
        <w:t>The design of dowels is mostly based on experience. Some theoretical methods on the design of dowels are also available. Portland Cement Association (PCA) developed recommended dowel size and length based on the slab thickness. The recommended diameter is equal to one-eighth of the slab thickness. Now PCA (1991) recommends the use of 1.25 in. diameter dowels for highway pavements of thickness less than 10 in. and 1.5 in. diameter dowel for pavements thickness equal to or greater than 10 in. A dowel diameter of 1.25 in. to 1.5 in. is required to prevent faulting by reducing concrete bearing stress. The size and length of dowel recommended be PCA is given in Table.</w:t>
      </w:r>
    </w:p>
    <w:p w:rsidR="0028574B" w:rsidRPr="00BC45E1" w:rsidRDefault="0028574B" w:rsidP="0028574B">
      <w:pPr>
        <w:jc w:val="both"/>
        <w:rPr>
          <w:rFonts w:ascii="Arial" w:hAnsi="Arial" w:cs="Arial"/>
          <w:sz w:val="24"/>
          <w:szCs w:val="24"/>
        </w:rPr>
      </w:pPr>
      <w:r w:rsidRPr="00BC45E1">
        <w:rPr>
          <w:rFonts w:ascii="Arial" w:hAnsi="Arial" w:cs="Arial"/>
          <w:sz w:val="24"/>
          <w:szCs w:val="24"/>
        </w:rPr>
        <w:lastRenderedPageBreak/>
        <w:t xml:space="preserve">   </w:t>
      </w:r>
      <w:r w:rsidRPr="00BC45E1">
        <w:rPr>
          <w:rFonts w:ascii="Arial" w:hAnsi="Arial" w:cs="Arial"/>
          <w:sz w:val="24"/>
          <w:szCs w:val="24"/>
        </w:rPr>
        <w:tab/>
      </w:r>
      <w:r w:rsidRPr="00BC45E1">
        <w:rPr>
          <w:rFonts w:ascii="Arial" w:hAnsi="Arial" w:cs="Arial"/>
          <w:sz w:val="24"/>
          <w:szCs w:val="24"/>
        </w:rPr>
        <w:tab/>
      </w:r>
      <w:r w:rsidR="00EF3011">
        <w:rPr>
          <w:rFonts w:ascii="Arial" w:hAnsi="Arial" w:cs="Arial"/>
          <w:noProof/>
          <w:sz w:val="24"/>
          <w:szCs w:val="24"/>
          <w:lang w:val="en-US"/>
        </w:rPr>
        <w:drawing>
          <wp:inline distT="0" distB="0" distL="0" distR="0">
            <wp:extent cx="5143500"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EF3011" w:rsidRPr="00EF3011" w:rsidRDefault="00EF3011" w:rsidP="00EF3011">
      <w:pPr>
        <w:ind w:left="1440" w:firstLine="720"/>
        <w:jc w:val="both"/>
        <w:rPr>
          <w:rFonts w:ascii="Arial" w:hAnsi="Arial" w:cs="Arial"/>
          <w:b/>
          <w:bCs/>
          <w:iCs/>
          <w:sz w:val="24"/>
          <w:szCs w:val="24"/>
        </w:rPr>
      </w:pPr>
      <w:r w:rsidRPr="00EF3011">
        <w:rPr>
          <w:rFonts w:ascii="Arial" w:hAnsi="Arial" w:cs="Arial"/>
          <w:b/>
          <w:bCs/>
          <w:iCs/>
          <w:sz w:val="24"/>
          <w:szCs w:val="24"/>
        </w:rPr>
        <w:t>Table. 1: Recommended Size and Length</w:t>
      </w:r>
    </w:p>
    <w:p w:rsidR="00EF3011" w:rsidRDefault="00EF3011" w:rsidP="0028574B">
      <w:pPr>
        <w:jc w:val="both"/>
        <w:rPr>
          <w:rFonts w:ascii="Arial" w:hAnsi="Arial" w:cs="Arial"/>
          <w:iCs/>
          <w:sz w:val="28"/>
          <w:szCs w:val="28"/>
          <w:u w:val="single"/>
        </w:rPr>
      </w:pPr>
    </w:p>
    <w:p w:rsidR="00EC4309" w:rsidRDefault="0089699F" w:rsidP="0028574B">
      <w:pPr>
        <w:jc w:val="both"/>
        <w:rPr>
          <w:rFonts w:ascii="Arial" w:hAnsi="Arial" w:cs="Arial"/>
          <w:iCs/>
          <w:sz w:val="28"/>
          <w:szCs w:val="28"/>
          <w:u w:val="single"/>
        </w:rPr>
      </w:pPr>
      <w:r>
        <w:rPr>
          <w:rFonts w:ascii="Arial" w:hAnsi="Arial" w:cs="Arial"/>
          <w:b/>
          <w:bCs/>
          <w:iCs/>
          <w:sz w:val="28"/>
          <w:szCs w:val="28"/>
        </w:rPr>
        <w:t xml:space="preserve">2.3.2 </w:t>
      </w:r>
      <w:r w:rsidR="0028574B" w:rsidRPr="00EC4309">
        <w:rPr>
          <w:rFonts w:ascii="Arial" w:hAnsi="Arial" w:cs="Arial"/>
          <w:iCs/>
          <w:sz w:val="28"/>
          <w:szCs w:val="28"/>
          <w:u w:val="single"/>
        </w:rPr>
        <w:t>Theoretical Method:</w:t>
      </w:r>
    </w:p>
    <w:p w:rsidR="0028574B" w:rsidRPr="00EC4309" w:rsidRDefault="0028574B" w:rsidP="00065C95">
      <w:pPr>
        <w:ind w:firstLine="720"/>
        <w:jc w:val="both"/>
        <w:rPr>
          <w:rFonts w:ascii="Arial" w:hAnsi="Arial" w:cs="Arial"/>
          <w:iCs/>
          <w:sz w:val="28"/>
          <w:szCs w:val="28"/>
          <w:u w:val="single"/>
        </w:rPr>
      </w:pPr>
      <w:r w:rsidRPr="00BC45E1">
        <w:rPr>
          <w:rFonts w:ascii="Arial" w:hAnsi="Arial" w:cs="Arial"/>
          <w:sz w:val="24"/>
          <w:szCs w:val="24"/>
        </w:rPr>
        <w:t>The bearing stress on the critical dowel is calculated</w:t>
      </w:r>
      <w:r w:rsidR="00EC4309">
        <w:rPr>
          <w:rFonts w:ascii="Arial" w:hAnsi="Arial" w:cs="Arial"/>
          <w:sz w:val="24"/>
          <w:szCs w:val="24"/>
        </w:rPr>
        <w:t xml:space="preserve"> on assumed size and spacing of </w:t>
      </w:r>
      <w:r w:rsidRPr="00BC45E1">
        <w:rPr>
          <w:rFonts w:ascii="Arial" w:hAnsi="Arial" w:cs="Arial"/>
          <w:sz w:val="24"/>
          <w:szCs w:val="24"/>
        </w:rPr>
        <w:t xml:space="preserve">dowel. The bearing stress on critical dowel is then compared with the allowable concrete bearing stress. If bearing stress on one dowel is more than allowable concrete bearing stress then size and spacing of dowel bars are adjusted. </w:t>
      </w:r>
    </w:p>
    <w:p w:rsidR="0028574B" w:rsidRPr="00BC45E1" w:rsidRDefault="0028574B" w:rsidP="0028574B">
      <w:pPr>
        <w:jc w:val="both"/>
        <w:rPr>
          <w:rFonts w:ascii="Arial" w:hAnsi="Arial" w:cs="Arial"/>
          <w:sz w:val="24"/>
          <w:szCs w:val="24"/>
        </w:rPr>
      </w:pPr>
      <w:r w:rsidRPr="00BC45E1">
        <w:rPr>
          <w:rFonts w:ascii="Arial" w:hAnsi="Arial" w:cs="Arial"/>
          <w:sz w:val="24"/>
          <w:szCs w:val="24"/>
        </w:rPr>
        <w:t>Allowable Bearing Stress: As concrete has much lesser strength than steel, the size and spacing of dowels are governed by bearing stress between dowel bar and concrete. Allowable bearing stress is calculated as:</w:t>
      </w:r>
    </w:p>
    <w:p w:rsidR="0028574B" w:rsidRPr="00BC45E1" w:rsidRDefault="0028574B" w:rsidP="0028574B">
      <w:pPr>
        <w:jc w:val="both"/>
        <w:rPr>
          <w:rFonts w:ascii="Arial" w:hAnsi="Arial" w:cs="Arial"/>
          <w:sz w:val="24"/>
          <w:szCs w:val="24"/>
        </w:rPr>
      </w:pPr>
      <w:r w:rsidRPr="00BC45E1">
        <w:rPr>
          <w:rFonts w:ascii="Arial" w:hAnsi="Arial" w:cs="Arial"/>
          <w:sz w:val="24"/>
          <w:szCs w:val="24"/>
        </w:rPr>
        <w:t xml:space="preserve">                                               </w:t>
      </w:r>
      <w:r w:rsidRPr="00BC45E1">
        <w:rPr>
          <w:rFonts w:ascii="Arial" w:hAnsi="Arial" w:cs="Arial"/>
          <w:noProof/>
          <w:sz w:val="24"/>
          <w:szCs w:val="24"/>
          <w:lang w:val="en-US"/>
        </w:rPr>
        <w:drawing>
          <wp:inline distT="0" distB="0" distL="0" distR="0" wp14:anchorId="38D85DB9" wp14:editId="5F904EB5">
            <wp:extent cx="1914525" cy="781050"/>
            <wp:effectExtent l="0" t="0" r="9525" b="0"/>
            <wp:docPr id="36" name="Picture 36" descr="C:\Users\ADNAN KHAN\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NAN KHAN\Picture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525" cy="781050"/>
                    </a:xfrm>
                    <a:prstGeom prst="rect">
                      <a:avLst/>
                    </a:prstGeom>
                    <a:noFill/>
                    <a:ln>
                      <a:noFill/>
                    </a:ln>
                  </pic:spPr>
                </pic:pic>
              </a:graphicData>
            </a:graphic>
          </wp:inline>
        </w:drawing>
      </w:r>
    </w:p>
    <w:p w:rsidR="0028574B" w:rsidRPr="00BC45E1" w:rsidRDefault="0028574B" w:rsidP="0028574B">
      <w:pPr>
        <w:jc w:val="both"/>
        <w:rPr>
          <w:rFonts w:ascii="Arial" w:hAnsi="Arial" w:cs="Arial"/>
          <w:sz w:val="24"/>
          <w:szCs w:val="24"/>
        </w:rPr>
      </w:pPr>
      <w:r w:rsidRPr="00BC45E1">
        <w:rPr>
          <w:rFonts w:ascii="Arial" w:hAnsi="Arial" w:cs="Arial"/>
          <w:sz w:val="24"/>
          <w:szCs w:val="24"/>
        </w:rPr>
        <w:t>Where f</w:t>
      </w:r>
      <w:r w:rsidRPr="00BC45E1">
        <w:rPr>
          <w:rFonts w:ascii="Arial" w:hAnsi="Arial" w:cs="Arial"/>
          <w:sz w:val="24"/>
          <w:szCs w:val="24"/>
          <w:vertAlign w:val="subscript"/>
        </w:rPr>
        <w:t xml:space="preserve">b </w:t>
      </w:r>
      <w:r w:rsidRPr="00BC45E1">
        <w:rPr>
          <w:rFonts w:ascii="Arial" w:hAnsi="Arial" w:cs="Arial"/>
          <w:sz w:val="24"/>
          <w:szCs w:val="24"/>
        </w:rPr>
        <w:t>is allowable stress, f</w:t>
      </w:r>
      <w:r w:rsidRPr="00BC45E1">
        <w:rPr>
          <w:rFonts w:ascii="Arial" w:hAnsi="Arial" w:cs="Arial"/>
          <w:sz w:val="24"/>
          <w:szCs w:val="24"/>
          <w:vertAlign w:val="superscript"/>
        </w:rPr>
        <w:t>/</w:t>
      </w:r>
      <w:r w:rsidRPr="00BC45E1">
        <w:rPr>
          <w:rFonts w:ascii="Arial" w:hAnsi="Arial" w:cs="Arial"/>
          <w:sz w:val="24"/>
          <w:szCs w:val="24"/>
          <w:vertAlign w:val="subscript"/>
        </w:rPr>
        <w:t xml:space="preserve">c </w:t>
      </w:r>
      <w:r w:rsidRPr="00BC45E1">
        <w:rPr>
          <w:rFonts w:ascii="Arial" w:hAnsi="Arial" w:cs="Arial"/>
          <w:sz w:val="24"/>
          <w:szCs w:val="24"/>
        </w:rPr>
        <w:t>is compressive strength and d is dowel diameter.</w:t>
      </w:r>
      <w:r w:rsidRPr="00BC45E1">
        <w:rPr>
          <w:rFonts w:ascii="Arial" w:hAnsi="Arial" w:cs="Arial"/>
          <w:sz w:val="24"/>
          <w:szCs w:val="24"/>
        </w:rPr>
        <w:tab/>
      </w:r>
    </w:p>
    <w:p w:rsidR="00762084" w:rsidRDefault="0028574B" w:rsidP="0028574B">
      <w:pPr>
        <w:jc w:val="both"/>
        <w:rPr>
          <w:rFonts w:ascii="Arial" w:hAnsi="Arial" w:cs="Arial"/>
          <w:sz w:val="24"/>
          <w:szCs w:val="24"/>
        </w:rPr>
      </w:pPr>
      <w:r w:rsidRPr="00BC45E1">
        <w:rPr>
          <w:rFonts w:ascii="Arial" w:hAnsi="Arial" w:cs="Arial"/>
          <w:sz w:val="24"/>
          <w:szCs w:val="24"/>
        </w:rPr>
        <w:t xml:space="preserve">Stress on critical Dowel: Assuming that the dowel is beam and concrete as a Winkler foundation. When applied load to one dowel is known, the maximum bearing stress can be determined. </w:t>
      </w:r>
    </w:p>
    <w:p w:rsidR="00762084" w:rsidRDefault="00762084" w:rsidP="0028574B">
      <w:pPr>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rsidR="00762084" w:rsidRDefault="00762084" w:rsidP="00762084">
      <w:pPr>
        <w:ind w:left="1440" w:firstLine="720"/>
        <w:jc w:val="both"/>
        <w:rPr>
          <w:rFonts w:ascii="Arial" w:hAnsi="Arial" w:cs="Arial"/>
          <w:sz w:val="24"/>
          <w:szCs w:val="24"/>
        </w:rPr>
      </w:pPr>
      <w:r w:rsidRPr="00762084">
        <w:rPr>
          <w:rFonts w:ascii="Arial" w:hAnsi="Arial" w:cs="Arial"/>
          <w:noProof/>
          <w:sz w:val="24"/>
          <w:szCs w:val="24"/>
          <w:lang w:val="en-US"/>
        </w:rPr>
        <w:drawing>
          <wp:inline distT="0" distB="0" distL="0" distR="0">
            <wp:extent cx="2047875" cy="476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7875" cy="476250"/>
                    </a:xfrm>
                    <a:prstGeom prst="rect">
                      <a:avLst/>
                    </a:prstGeom>
                    <a:noFill/>
                    <a:ln>
                      <a:noFill/>
                    </a:ln>
                  </pic:spPr>
                </pic:pic>
              </a:graphicData>
            </a:graphic>
          </wp:inline>
        </w:drawing>
      </w:r>
    </w:p>
    <w:p w:rsidR="00762084" w:rsidRDefault="00762084" w:rsidP="00762084">
      <w:pPr>
        <w:jc w:val="both"/>
        <w:rPr>
          <w:rFonts w:ascii="Arial" w:hAnsi="Arial" w:cs="Arial"/>
          <w:sz w:val="24"/>
          <w:szCs w:val="24"/>
        </w:rPr>
      </w:pPr>
      <w:r w:rsidRPr="00762084">
        <w:rPr>
          <w:rFonts w:ascii="Arial" w:hAnsi="Arial" w:cs="Arial"/>
          <w:noProof/>
          <w:sz w:val="24"/>
          <w:szCs w:val="24"/>
          <w:lang w:val="en-US"/>
        </w:rPr>
        <w:lastRenderedPageBreak/>
        <w:drawing>
          <wp:inline distT="0" distB="0" distL="0" distR="0">
            <wp:extent cx="5172075" cy="2562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2562225"/>
                    </a:xfrm>
                    <a:prstGeom prst="rect">
                      <a:avLst/>
                    </a:prstGeom>
                    <a:noFill/>
                    <a:ln>
                      <a:noFill/>
                    </a:ln>
                  </pic:spPr>
                </pic:pic>
              </a:graphicData>
            </a:graphic>
          </wp:inline>
        </w:drawing>
      </w:r>
    </w:p>
    <w:p w:rsidR="00762084" w:rsidRPr="00EF3011" w:rsidRDefault="00EF3011" w:rsidP="0028574B">
      <w:pPr>
        <w:jc w:val="both"/>
        <w:rPr>
          <w:rFonts w:ascii="Arial" w:hAnsi="Arial" w:cs="Arial"/>
          <w:b/>
          <w:bCs/>
          <w:sz w:val="24"/>
          <w:szCs w:val="24"/>
        </w:rPr>
      </w:pPr>
      <w:r>
        <w:rPr>
          <w:rFonts w:ascii="Arial" w:hAnsi="Arial" w:cs="Arial"/>
          <w:b/>
          <w:bCs/>
          <w:sz w:val="24"/>
          <w:szCs w:val="24"/>
        </w:rPr>
        <w:t xml:space="preserve">      Figure. 7:  Group Action of Dowel Bars under the Load</w:t>
      </w:r>
    </w:p>
    <w:p w:rsidR="00762084" w:rsidRDefault="00762084" w:rsidP="0028574B">
      <w:pPr>
        <w:jc w:val="both"/>
        <w:rPr>
          <w:rFonts w:ascii="Arial" w:hAnsi="Arial" w:cs="Arial"/>
          <w:sz w:val="24"/>
          <w:szCs w:val="24"/>
        </w:rPr>
      </w:pPr>
    </w:p>
    <w:p w:rsidR="0028574B" w:rsidRPr="00BC45E1" w:rsidRDefault="0028574B" w:rsidP="0028574B">
      <w:pPr>
        <w:jc w:val="both"/>
        <w:rPr>
          <w:rFonts w:ascii="Arial" w:hAnsi="Arial" w:cs="Arial"/>
          <w:sz w:val="24"/>
          <w:szCs w:val="24"/>
        </w:rPr>
      </w:pPr>
      <w:r w:rsidRPr="00BC45E1">
        <w:rPr>
          <w:rFonts w:ascii="Arial" w:hAnsi="Arial" w:cs="Arial"/>
          <w:sz w:val="24"/>
          <w:szCs w:val="24"/>
        </w:rPr>
        <w:t>The bearing stress on critical dowel is given by</w:t>
      </w:r>
    </w:p>
    <w:p w:rsidR="0028574B" w:rsidRDefault="0028574B" w:rsidP="0028574B">
      <w:pPr>
        <w:jc w:val="both"/>
        <w:rPr>
          <w:rFonts w:ascii="Arial" w:hAnsi="Arial" w:cs="Arial"/>
          <w:sz w:val="24"/>
          <w:szCs w:val="24"/>
        </w:rPr>
      </w:pPr>
      <w:r w:rsidRPr="00BC45E1">
        <w:rPr>
          <w:rFonts w:ascii="Arial" w:hAnsi="Arial" w:cs="Arial"/>
          <w:sz w:val="24"/>
          <w:szCs w:val="24"/>
        </w:rPr>
        <w:tab/>
      </w:r>
      <w:r w:rsidRPr="00BC45E1">
        <w:rPr>
          <w:rFonts w:ascii="Arial" w:hAnsi="Arial" w:cs="Arial"/>
          <w:sz w:val="24"/>
          <w:szCs w:val="24"/>
        </w:rPr>
        <w:tab/>
      </w:r>
      <w:r w:rsidRPr="00BC45E1">
        <w:rPr>
          <w:rFonts w:ascii="Arial" w:hAnsi="Arial" w:cs="Arial"/>
          <w:sz w:val="24"/>
          <w:szCs w:val="24"/>
        </w:rPr>
        <w:tab/>
      </w:r>
      <w:r w:rsidRPr="00BC45E1">
        <w:rPr>
          <w:rFonts w:ascii="Arial" w:hAnsi="Arial" w:cs="Arial"/>
          <w:noProof/>
          <w:sz w:val="24"/>
          <w:szCs w:val="24"/>
          <w:lang w:val="en-US"/>
        </w:rPr>
        <w:drawing>
          <wp:inline distT="0" distB="0" distL="0" distR="0" wp14:anchorId="3E28610D" wp14:editId="2E200DC2">
            <wp:extent cx="3152775" cy="904875"/>
            <wp:effectExtent l="0" t="0" r="9525" b="9525"/>
            <wp:docPr id="37" name="Picture 37" descr="C:\Users\ADNAN KHAN\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NAN KHAN\Picture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2775" cy="904875"/>
                    </a:xfrm>
                    <a:prstGeom prst="rect">
                      <a:avLst/>
                    </a:prstGeom>
                    <a:noFill/>
                    <a:ln>
                      <a:noFill/>
                    </a:ln>
                  </pic:spPr>
                </pic:pic>
              </a:graphicData>
            </a:graphic>
          </wp:inline>
        </w:drawing>
      </w:r>
    </w:p>
    <w:p w:rsidR="00762084" w:rsidRPr="00BC45E1" w:rsidRDefault="00762084" w:rsidP="00762084">
      <w:pPr>
        <w:ind w:left="2880" w:firstLine="720"/>
        <w:jc w:val="both"/>
        <w:rPr>
          <w:rFonts w:ascii="Arial" w:hAnsi="Arial" w:cs="Arial"/>
          <w:sz w:val="24"/>
          <w:szCs w:val="24"/>
        </w:rPr>
      </w:pPr>
      <w:r w:rsidRPr="00762084">
        <w:rPr>
          <w:rFonts w:ascii="Arial" w:hAnsi="Arial" w:cs="Arial"/>
          <w:noProof/>
          <w:sz w:val="24"/>
          <w:szCs w:val="24"/>
          <w:lang w:val="en-US"/>
        </w:rPr>
        <w:drawing>
          <wp:inline distT="0" distB="0" distL="0" distR="0">
            <wp:extent cx="1400175" cy="619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00175" cy="619125"/>
                    </a:xfrm>
                    <a:prstGeom prst="rect">
                      <a:avLst/>
                    </a:prstGeom>
                    <a:noFill/>
                    <a:ln>
                      <a:noFill/>
                    </a:ln>
                  </pic:spPr>
                </pic:pic>
              </a:graphicData>
            </a:graphic>
          </wp:inline>
        </w:drawing>
      </w:r>
    </w:p>
    <w:p w:rsidR="0028574B" w:rsidRPr="00BC45E1" w:rsidRDefault="0028574B" w:rsidP="0028574B">
      <w:pPr>
        <w:jc w:val="both"/>
        <w:rPr>
          <w:rFonts w:ascii="Arial" w:hAnsi="Arial" w:cs="Arial"/>
          <w:sz w:val="24"/>
          <w:szCs w:val="24"/>
        </w:rPr>
      </w:pPr>
      <w:r w:rsidRPr="00BC45E1">
        <w:rPr>
          <w:rFonts w:ascii="Arial" w:hAnsi="Arial" w:cs="Arial"/>
          <w:sz w:val="24"/>
          <w:szCs w:val="24"/>
        </w:rPr>
        <w:t>Where K is the modulus of dowel support (300,000 to 1,500,000), y</w:t>
      </w:r>
      <w:r w:rsidRPr="00BC45E1">
        <w:rPr>
          <w:rFonts w:ascii="Arial" w:hAnsi="Arial" w:cs="Arial"/>
          <w:sz w:val="24"/>
          <w:szCs w:val="24"/>
          <w:vertAlign w:val="subscript"/>
        </w:rPr>
        <w:t xml:space="preserve">0 </w:t>
      </w:r>
      <w:r w:rsidRPr="00BC45E1">
        <w:rPr>
          <w:rFonts w:ascii="Arial" w:hAnsi="Arial" w:cs="Arial"/>
          <w:sz w:val="24"/>
          <w:szCs w:val="24"/>
        </w:rPr>
        <w:t>is the deformation of the dowel at joint face, P</w:t>
      </w:r>
      <w:r w:rsidRPr="00BC45E1">
        <w:rPr>
          <w:rFonts w:ascii="Arial" w:hAnsi="Arial" w:cs="Arial"/>
          <w:sz w:val="24"/>
          <w:szCs w:val="24"/>
          <w:vertAlign w:val="subscript"/>
        </w:rPr>
        <w:t xml:space="preserve">t </w:t>
      </w:r>
      <w:r w:rsidRPr="00BC45E1">
        <w:rPr>
          <w:rFonts w:ascii="Arial" w:hAnsi="Arial" w:cs="Arial"/>
          <w:sz w:val="24"/>
          <w:szCs w:val="24"/>
        </w:rPr>
        <w:t>is the load on critical dowel, z is joint opening, E</w:t>
      </w:r>
      <w:r w:rsidRPr="00BC45E1">
        <w:rPr>
          <w:rFonts w:ascii="Arial" w:hAnsi="Arial" w:cs="Arial"/>
          <w:sz w:val="24"/>
          <w:szCs w:val="24"/>
          <w:vertAlign w:val="subscript"/>
        </w:rPr>
        <w:t xml:space="preserve">d </w:t>
      </w:r>
      <w:r w:rsidRPr="00BC45E1">
        <w:rPr>
          <w:rFonts w:ascii="Arial" w:hAnsi="Arial" w:cs="Arial"/>
          <w:sz w:val="24"/>
          <w:szCs w:val="24"/>
        </w:rPr>
        <w:t>dowel Young’s modulus, I</w:t>
      </w:r>
      <w:r w:rsidRPr="00BC45E1">
        <w:rPr>
          <w:rFonts w:ascii="Arial" w:hAnsi="Arial" w:cs="Arial"/>
          <w:sz w:val="24"/>
          <w:szCs w:val="24"/>
          <w:vertAlign w:val="subscript"/>
        </w:rPr>
        <w:t xml:space="preserve">d </w:t>
      </w:r>
      <w:r w:rsidRPr="00BC45E1">
        <w:rPr>
          <w:rFonts w:ascii="Arial" w:hAnsi="Arial" w:cs="Arial"/>
          <w:sz w:val="24"/>
          <w:szCs w:val="24"/>
        </w:rPr>
        <w:t>is the moment of inertia of dowel bar and β is the relative stiffness of dowel.</w:t>
      </w:r>
    </w:p>
    <w:p w:rsidR="0028574B" w:rsidRPr="00BC45E1" w:rsidRDefault="0028574B" w:rsidP="0028574B">
      <w:pPr>
        <w:jc w:val="both"/>
        <w:rPr>
          <w:rFonts w:ascii="Arial" w:hAnsi="Arial" w:cs="Arial"/>
          <w:sz w:val="24"/>
          <w:szCs w:val="24"/>
        </w:rPr>
      </w:pPr>
      <w:r w:rsidRPr="00BC45E1">
        <w:rPr>
          <w:rFonts w:ascii="Arial" w:hAnsi="Arial" w:cs="Arial"/>
          <w:sz w:val="24"/>
          <w:szCs w:val="24"/>
        </w:rPr>
        <w:t>If the stress on critical dowel σ</w:t>
      </w:r>
      <w:r w:rsidRPr="00BC45E1">
        <w:rPr>
          <w:rFonts w:ascii="Arial" w:hAnsi="Arial" w:cs="Arial"/>
          <w:sz w:val="24"/>
          <w:szCs w:val="24"/>
          <w:vertAlign w:val="subscript"/>
        </w:rPr>
        <w:t xml:space="preserve">b </w:t>
      </w:r>
      <w:r w:rsidRPr="00BC45E1">
        <w:rPr>
          <w:rFonts w:ascii="Arial" w:hAnsi="Arial" w:cs="Arial"/>
          <w:sz w:val="24"/>
          <w:szCs w:val="24"/>
        </w:rPr>
        <w:t>is greater than the allowable concrete bearing stress f</w:t>
      </w:r>
      <w:r w:rsidRPr="00BC45E1">
        <w:rPr>
          <w:rFonts w:ascii="Arial" w:hAnsi="Arial" w:cs="Arial"/>
          <w:sz w:val="24"/>
          <w:szCs w:val="24"/>
          <w:vertAlign w:val="subscript"/>
        </w:rPr>
        <w:t>b</w:t>
      </w:r>
      <w:r w:rsidRPr="00BC45E1">
        <w:rPr>
          <w:rFonts w:ascii="Arial" w:hAnsi="Arial" w:cs="Arial"/>
          <w:sz w:val="24"/>
          <w:szCs w:val="24"/>
        </w:rPr>
        <w:t>, then the dowel size is increased or dowel spacing is reduced.</w:t>
      </w:r>
    </w:p>
    <w:p w:rsidR="0028574B" w:rsidRPr="00BC45E1" w:rsidRDefault="0028574B" w:rsidP="0028574B">
      <w:pPr>
        <w:jc w:val="both"/>
        <w:rPr>
          <w:rFonts w:ascii="Arial" w:hAnsi="Arial" w:cs="Arial"/>
          <w:sz w:val="24"/>
          <w:szCs w:val="24"/>
        </w:rPr>
      </w:pPr>
    </w:p>
    <w:p w:rsidR="0028574B" w:rsidRPr="00B11D54" w:rsidRDefault="0089699F" w:rsidP="0028574B">
      <w:pPr>
        <w:jc w:val="both"/>
        <w:rPr>
          <w:rFonts w:ascii="Arial" w:hAnsi="Arial" w:cs="Arial"/>
          <w:bCs/>
          <w:sz w:val="28"/>
          <w:szCs w:val="28"/>
          <w:u w:val="single"/>
        </w:rPr>
      </w:pPr>
      <w:r>
        <w:rPr>
          <w:rFonts w:ascii="Arial" w:hAnsi="Arial" w:cs="Arial"/>
          <w:b/>
          <w:sz w:val="28"/>
          <w:szCs w:val="28"/>
        </w:rPr>
        <w:t xml:space="preserve">2.4 </w:t>
      </w:r>
      <w:r w:rsidR="0028574B" w:rsidRPr="00B11D54">
        <w:rPr>
          <w:rFonts w:ascii="Arial" w:hAnsi="Arial" w:cs="Arial"/>
          <w:bCs/>
          <w:sz w:val="28"/>
          <w:szCs w:val="28"/>
          <w:u w:val="single"/>
        </w:rPr>
        <w:t>Concrete Pavement Behavior:</w:t>
      </w:r>
    </w:p>
    <w:p w:rsidR="0028574B" w:rsidRPr="00BC45E1" w:rsidRDefault="0028574B" w:rsidP="0028574B">
      <w:pPr>
        <w:jc w:val="both"/>
        <w:rPr>
          <w:rFonts w:ascii="Arial" w:hAnsi="Arial" w:cs="Arial"/>
          <w:sz w:val="24"/>
          <w:szCs w:val="24"/>
        </w:rPr>
      </w:pPr>
      <w:r w:rsidRPr="00BC45E1">
        <w:rPr>
          <w:rFonts w:ascii="Arial" w:hAnsi="Arial" w:cs="Arial"/>
          <w:sz w:val="24"/>
          <w:szCs w:val="24"/>
        </w:rPr>
        <w:t xml:space="preserve"> </w:t>
      </w:r>
    </w:p>
    <w:p w:rsidR="0028574B" w:rsidRPr="00BC45E1" w:rsidRDefault="0028574B" w:rsidP="0028574B">
      <w:pPr>
        <w:jc w:val="both"/>
        <w:rPr>
          <w:rFonts w:ascii="Arial" w:hAnsi="Arial" w:cs="Arial"/>
          <w:sz w:val="24"/>
          <w:szCs w:val="24"/>
        </w:rPr>
      </w:pPr>
      <w:r w:rsidRPr="00065C95">
        <w:rPr>
          <w:rFonts w:ascii="Arial" w:hAnsi="Arial" w:cs="Arial"/>
          <w:b/>
          <w:i/>
          <w:sz w:val="24"/>
          <w:szCs w:val="24"/>
          <w:u w:val="single"/>
        </w:rPr>
        <w:t>Temperature and Moisture</w:t>
      </w:r>
      <w:r w:rsidRPr="00BC45E1">
        <w:rPr>
          <w:rFonts w:ascii="Arial" w:hAnsi="Arial" w:cs="Arial"/>
          <w:sz w:val="24"/>
          <w:szCs w:val="24"/>
        </w:rPr>
        <w:t>: The concrete expands or contracts due to changes in temperature or humidity. The expansion and contraction will be different through the depth of the slab, which results in slab curling, which subsequently results in poor contact between base and the slab.</w:t>
      </w:r>
    </w:p>
    <w:p w:rsidR="0028574B" w:rsidRDefault="0028574B" w:rsidP="0028574B">
      <w:pPr>
        <w:jc w:val="both"/>
        <w:rPr>
          <w:rFonts w:ascii="Arial" w:hAnsi="Arial" w:cs="Arial"/>
          <w:sz w:val="24"/>
          <w:szCs w:val="24"/>
        </w:rPr>
      </w:pPr>
      <w:r w:rsidRPr="00BC45E1">
        <w:rPr>
          <w:rFonts w:ascii="Arial" w:hAnsi="Arial" w:cs="Arial"/>
          <w:sz w:val="24"/>
          <w:szCs w:val="24"/>
        </w:rPr>
        <w:t xml:space="preserve">Curling have five components (Roa et al.): temperature gradient, built-in temperature gradient, moisture gradient, creep and differential drying shrinkage. These </w:t>
      </w:r>
      <w:r w:rsidRPr="00BC45E1">
        <w:rPr>
          <w:rFonts w:ascii="Arial" w:hAnsi="Arial" w:cs="Arial"/>
          <w:sz w:val="24"/>
          <w:szCs w:val="24"/>
        </w:rPr>
        <w:lastRenderedPageBreak/>
        <w:t xml:space="preserve">components are combined which is called as effective built-in temperature difference (EBITD). Concrete slabs with higher EBITD will have higher tensile stresses and joint deflection than the slabs with lower EBITD (Rao et al., 2005). </w:t>
      </w:r>
    </w:p>
    <w:p w:rsidR="00557F5C" w:rsidRDefault="00090C5F" w:rsidP="0028574B">
      <w:pPr>
        <w:jc w:val="both"/>
        <w:rPr>
          <w:rFonts w:ascii="Arial" w:hAnsi="Arial" w:cs="Arial"/>
          <w:sz w:val="24"/>
          <w:szCs w:val="24"/>
        </w:rPr>
      </w:pPr>
      <w:r w:rsidRPr="00557F5C">
        <w:rPr>
          <w:rFonts w:ascii="Arial" w:hAnsi="Arial" w:cs="Arial"/>
          <w:noProof/>
          <w:sz w:val="24"/>
          <w:szCs w:val="24"/>
          <w:lang w:val="en-US"/>
        </w:rPr>
        <w:drawing>
          <wp:inline distT="0" distB="0" distL="0" distR="0" wp14:anchorId="5F599114" wp14:editId="0A1F97B7">
            <wp:extent cx="5730875" cy="27241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687" cy="2725011"/>
                    </a:xfrm>
                    <a:prstGeom prst="rect">
                      <a:avLst/>
                    </a:prstGeom>
                    <a:noFill/>
                    <a:ln>
                      <a:noFill/>
                    </a:ln>
                  </pic:spPr>
                </pic:pic>
              </a:graphicData>
            </a:graphic>
          </wp:inline>
        </w:drawing>
      </w:r>
    </w:p>
    <w:p w:rsidR="00557F5C" w:rsidRDefault="00090C5F" w:rsidP="0028574B">
      <w:pPr>
        <w:jc w:val="both"/>
        <w:rPr>
          <w:rFonts w:ascii="Arial" w:hAnsi="Arial" w:cs="Arial"/>
          <w:sz w:val="24"/>
          <w:szCs w:val="24"/>
        </w:rPr>
      </w:pPr>
      <w:r>
        <w:rPr>
          <w:noProof/>
          <w:lang w:val="en-US"/>
        </w:rPr>
        <w:drawing>
          <wp:inline distT="0" distB="0" distL="0" distR="0" wp14:anchorId="258A3D90" wp14:editId="6A2FC205">
            <wp:extent cx="5731510" cy="1388745"/>
            <wp:effectExtent l="0" t="0" r="2540" b="190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5731510" cy="1388745"/>
                    </a:xfrm>
                    <a:prstGeom prst="rect">
                      <a:avLst/>
                    </a:prstGeom>
                  </pic:spPr>
                </pic:pic>
              </a:graphicData>
            </a:graphic>
          </wp:inline>
        </w:drawing>
      </w:r>
    </w:p>
    <w:p w:rsidR="001117A9" w:rsidRPr="001117A9" w:rsidRDefault="001117A9" w:rsidP="001117A9">
      <w:pPr>
        <w:ind w:firstLine="720"/>
        <w:jc w:val="both"/>
        <w:rPr>
          <w:rFonts w:ascii="Arial" w:hAnsi="Arial" w:cs="Arial"/>
          <w:b/>
          <w:bCs/>
          <w:sz w:val="24"/>
          <w:szCs w:val="24"/>
        </w:rPr>
      </w:pPr>
      <w:r w:rsidRPr="001117A9">
        <w:rPr>
          <w:rFonts w:ascii="Arial" w:hAnsi="Arial" w:cs="Arial"/>
          <w:b/>
          <w:bCs/>
          <w:sz w:val="24"/>
          <w:szCs w:val="24"/>
        </w:rPr>
        <w:t>Figure. 8: Slab Curling and Temperature Gradient</w:t>
      </w:r>
    </w:p>
    <w:p w:rsidR="00B11D54" w:rsidRPr="00BC45E1" w:rsidRDefault="00557F5C" w:rsidP="0028574B">
      <w:pPr>
        <w:jc w:val="both"/>
        <w:rPr>
          <w:rFonts w:ascii="Arial" w:hAnsi="Arial" w:cs="Arial"/>
          <w:sz w:val="24"/>
          <w:szCs w:val="24"/>
        </w:rPr>
      </w:pPr>
      <w:r w:rsidRPr="00557F5C">
        <w:rPr>
          <w:rFonts w:ascii="Arial" w:hAnsi="Arial" w:cs="Arial"/>
          <w:noProof/>
          <w:sz w:val="24"/>
          <w:szCs w:val="24"/>
          <w:lang w:val="en-US"/>
        </w:rPr>
        <w:lastRenderedPageBreak/>
        <w:drawing>
          <wp:inline distT="0" distB="0" distL="0" distR="0">
            <wp:extent cx="5731510" cy="419742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97426"/>
                    </a:xfrm>
                    <a:prstGeom prst="rect">
                      <a:avLst/>
                    </a:prstGeom>
                    <a:noFill/>
                    <a:ln>
                      <a:noFill/>
                    </a:ln>
                  </pic:spPr>
                </pic:pic>
              </a:graphicData>
            </a:graphic>
          </wp:inline>
        </w:drawing>
      </w:r>
      <w:r w:rsidRPr="00557F5C">
        <w:rPr>
          <w:rFonts w:ascii="Arial" w:hAnsi="Arial" w:cs="Arial"/>
          <w:sz w:val="24"/>
          <w:szCs w:val="24"/>
        </w:rPr>
        <w:t xml:space="preserve"> </w:t>
      </w:r>
    </w:p>
    <w:p w:rsidR="00065C95" w:rsidRDefault="00AA7797" w:rsidP="0028574B">
      <w:pPr>
        <w:jc w:val="both"/>
        <w:rPr>
          <w:rFonts w:ascii="Arial" w:hAnsi="Arial" w:cs="Arial"/>
          <w:b/>
          <w:bCs/>
          <w:sz w:val="24"/>
          <w:szCs w:val="24"/>
        </w:rPr>
      </w:pPr>
      <w:r>
        <w:rPr>
          <w:rFonts w:ascii="Arial" w:hAnsi="Arial" w:cs="Arial"/>
          <w:b/>
          <w:bCs/>
          <w:sz w:val="24"/>
          <w:szCs w:val="24"/>
        </w:rPr>
        <w:t>Figure. 9: Maximum Stress vs Temperature Gradient for different k values</w:t>
      </w:r>
    </w:p>
    <w:p w:rsidR="00AA7797" w:rsidRDefault="00AA7797" w:rsidP="0028574B">
      <w:pPr>
        <w:jc w:val="both"/>
        <w:rPr>
          <w:rFonts w:ascii="Arial" w:hAnsi="Arial" w:cs="Arial"/>
          <w:b/>
          <w:bCs/>
          <w:sz w:val="24"/>
          <w:szCs w:val="24"/>
        </w:rPr>
      </w:pPr>
    </w:p>
    <w:p w:rsidR="0028574B" w:rsidRPr="00BC45E1" w:rsidRDefault="0089699F" w:rsidP="0028574B">
      <w:pPr>
        <w:jc w:val="both"/>
        <w:rPr>
          <w:rFonts w:ascii="Arial" w:hAnsi="Arial" w:cs="Arial"/>
          <w:b/>
          <w:bCs/>
          <w:sz w:val="24"/>
          <w:szCs w:val="24"/>
        </w:rPr>
      </w:pPr>
      <w:r>
        <w:rPr>
          <w:rFonts w:ascii="Arial" w:hAnsi="Arial" w:cs="Arial"/>
          <w:b/>
          <w:bCs/>
          <w:sz w:val="24"/>
          <w:szCs w:val="24"/>
        </w:rPr>
        <w:t xml:space="preserve">2.5 </w:t>
      </w:r>
      <w:r w:rsidR="0028574B" w:rsidRPr="00BC45E1">
        <w:rPr>
          <w:rFonts w:ascii="Arial" w:hAnsi="Arial" w:cs="Arial"/>
          <w:b/>
          <w:bCs/>
          <w:sz w:val="24"/>
          <w:szCs w:val="24"/>
        </w:rPr>
        <w:t xml:space="preserve">Measuring LTE: </w:t>
      </w:r>
    </w:p>
    <w:p w:rsidR="0028574B" w:rsidRPr="00BC45E1" w:rsidRDefault="0028574B" w:rsidP="0028574B">
      <w:pPr>
        <w:jc w:val="both"/>
        <w:rPr>
          <w:rFonts w:ascii="Arial" w:hAnsi="Arial" w:cs="Arial"/>
          <w:sz w:val="24"/>
          <w:szCs w:val="24"/>
        </w:rPr>
      </w:pPr>
      <w:r w:rsidRPr="00BC45E1">
        <w:rPr>
          <w:rFonts w:ascii="Arial" w:hAnsi="Arial" w:cs="Arial"/>
          <w:sz w:val="24"/>
          <w:szCs w:val="24"/>
        </w:rPr>
        <w:t>Load Transfer Efficiency is the ability of load transfer devices to safely transfer the loads. Commonly Falling Weight Deflectometer is used to evaluate the LTE of a joint by simulating the moving vehicle load. The FWD load plate is placed at the point of interest operating the FWD to simulate the passage of the design wheel load (typically, 9000 lb for highway pavements, and measuring the resulting deflections on each side of the pavement joint.</w:t>
      </w:r>
    </w:p>
    <w:p w:rsidR="0028574B" w:rsidRPr="00BC45E1" w:rsidRDefault="0028574B" w:rsidP="0028574B">
      <w:pPr>
        <w:jc w:val="both"/>
        <w:rPr>
          <w:rFonts w:ascii="Arial" w:hAnsi="Arial" w:cs="Arial"/>
          <w:sz w:val="24"/>
          <w:szCs w:val="24"/>
        </w:rPr>
      </w:pPr>
      <w:r w:rsidRPr="00BC45E1">
        <w:rPr>
          <w:rFonts w:ascii="Arial" w:hAnsi="Arial" w:cs="Arial"/>
          <w:sz w:val="24"/>
          <w:szCs w:val="24"/>
        </w:rPr>
        <w:t>Deflection-based LTE is commonly computed as:</w:t>
      </w:r>
    </w:p>
    <w:p w:rsidR="0028574B" w:rsidRDefault="0028574B" w:rsidP="0028574B">
      <w:pPr>
        <w:jc w:val="both"/>
        <w:rPr>
          <w:rFonts w:ascii="Arial" w:hAnsi="Arial" w:cs="Arial"/>
          <w:sz w:val="24"/>
          <w:szCs w:val="24"/>
          <w:vertAlign w:val="subscript"/>
        </w:rPr>
      </w:pPr>
      <w:r w:rsidRPr="00BC45E1">
        <w:rPr>
          <w:rFonts w:ascii="Arial" w:hAnsi="Arial" w:cs="Arial"/>
          <w:sz w:val="24"/>
          <w:szCs w:val="24"/>
        </w:rPr>
        <w:t xml:space="preserve">                                             LTE (%) = 100* ∆</w:t>
      </w:r>
      <w:r w:rsidRPr="00BC45E1">
        <w:rPr>
          <w:rFonts w:ascii="Arial" w:hAnsi="Arial" w:cs="Arial"/>
          <w:sz w:val="24"/>
          <w:szCs w:val="24"/>
          <w:vertAlign w:val="subscript"/>
        </w:rPr>
        <w:t>UL</w:t>
      </w:r>
      <w:r w:rsidRPr="00BC45E1">
        <w:rPr>
          <w:rFonts w:ascii="Arial" w:hAnsi="Arial" w:cs="Arial"/>
          <w:sz w:val="24"/>
          <w:szCs w:val="24"/>
        </w:rPr>
        <w:t>/∆</w:t>
      </w:r>
      <w:r w:rsidRPr="00BC45E1">
        <w:rPr>
          <w:rFonts w:ascii="Arial" w:hAnsi="Arial" w:cs="Arial"/>
          <w:sz w:val="24"/>
          <w:szCs w:val="24"/>
          <w:vertAlign w:val="subscript"/>
        </w:rPr>
        <w:t>L</w:t>
      </w:r>
    </w:p>
    <w:p w:rsidR="0028574B" w:rsidRDefault="0028574B" w:rsidP="0028574B">
      <w:pPr>
        <w:jc w:val="both"/>
        <w:rPr>
          <w:rFonts w:ascii="Arial" w:hAnsi="Arial" w:cs="Arial"/>
          <w:sz w:val="24"/>
          <w:szCs w:val="24"/>
        </w:rPr>
      </w:pPr>
      <w:r w:rsidRPr="00BC45E1">
        <w:rPr>
          <w:rFonts w:ascii="Arial" w:hAnsi="Arial" w:cs="Arial"/>
          <w:sz w:val="24"/>
          <w:szCs w:val="24"/>
        </w:rPr>
        <w:t>Where ∆</w:t>
      </w:r>
      <w:r w:rsidRPr="00BC45E1">
        <w:rPr>
          <w:rFonts w:ascii="Arial" w:hAnsi="Arial" w:cs="Arial"/>
          <w:sz w:val="24"/>
          <w:szCs w:val="24"/>
          <w:vertAlign w:val="subscript"/>
        </w:rPr>
        <w:t xml:space="preserve">UL </w:t>
      </w:r>
      <w:r w:rsidRPr="00BC45E1">
        <w:rPr>
          <w:rFonts w:ascii="Arial" w:hAnsi="Arial" w:cs="Arial"/>
          <w:sz w:val="24"/>
          <w:szCs w:val="24"/>
        </w:rPr>
        <w:t>is the deflection of the unloaded side of the joint and ∆</w:t>
      </w:r>
      <w:r w:rsidRPr="00BC45E1">
        <w:rPr>
          <w:rFonts w:ascii="Arial" w:hAnsi="Arial" w:cs="Arial"/>
          <w:sz w:val="24"/>
          <w:szCs w:val="24"/>
          <w:vertAlign w:val="subscript"/>
        </w:rPr>
        <w:t>L</w:t>
      </w:r>
      <w:r w:rsidR="00D23050">
        <w:rPr>
          <w:rFonts w:ascii="Arial" w:hAnsi="Arial" w:cs="Arial"/>
          <w:sz w:val="24"/>
          <w:szCs w:val="24"/>
        </w:rPr>
        <w:t xml:space="preserve"> is the deflection of </w:t>
      </w:r>
      <w:r w:rsidRPr="00BC45E1">
        <w:rPr>
          <w:rFonts w:ascii="Arial" w:hAnsi="Arial" w:cs="Arial"/>
          <w:sz w:val="24"/>
          <w:szCs w:val="24"/>
        </w:rPr>
        <w:t xml:space="preserve">the loaded side of the joint. Theoretically, LTE values can range from 0 to 100 ( 0 represents complete isolation of both sides and 100 represents equal load transfer on both sides of the joint). </w:t>
      </w:r>
    </w:p>
    <w:p w:rsidR="00D23050" w:rsidRDefault="00D23050" w:rsidP="00D23050">
      <w:pPr>
        <w:jc w:val="both"/>
        <w:rPr>
          <w:rFonts w:ascii="Arial" w:hAnsi="Arial" w:cs="Arial"/>
          <w:sz w:val="24"/>
          <w:szCs w:val="24"/>
        </w:rPr>
      </w:pPr>
      <w:r w:rsidRPr="00D23050">
        <w:rPr>
          <w:rFonts w:ascii="Arial" w:hAnsi="Arial" w:cs="Arial"/>
          <w:noProof/>
          <w:sz w:val="24"/>
          <w:szCs w:val="24"/>
          <w:lang w:val="en-US"/>
        </w:rPr>
        <w:lastRenderedPageBreak/>
        <w:drawing>
          <wp:inline distT="0" distB="0" distL="0" distR="0" wp14:anchorId="32B0308E" wp14:editId="2C438956">
            <wp:extent cx="547687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rsidR="00D23050" w:rsidRDefault="00D23050" w:rsidP="00D23050">
      <w:pPr>
        <w:ind w:left="2160" w:firstLine="720"/>
        <w:jc w:val="both"/>
        <w:rPr>
          <w:rFonts w:ascii="Times New Roman" w:hAnsi="Times New Roman" w:cs="Times New Roman"/>
          <w:lang w:val="en-US"/>
        </w:rPr>
      </w:pPr>
      <w:r w:rsidRPr="00D23050">
        <w:rPr>
          <w:rFonts w:ascii="Arial" w:hAnsi="Arial" w:cs="Arial"/>
          <w:noProof/>
          <w:sz w:val="24"/>
          <w:szCs w:val="24"/>
          <w:lang w:val="en-US"/>
        </w:rPr>
        <w:drawing>
          <wp:inline distT="0" distB="0" distL="0" distR="0" wp14:anchorId="1206DBDA" wp14:editId="2C2CE701">
            <wp:extent cx="13239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457200"/>
                    </a:xfrm>
                    <a:prstGeom prst="rect">
                      <a:avLst/>
                    </a:prstGeom>
                    <a:noFill/>
                    <a:ln>
                      <a:noFill/>
                    </a:ln>
                  </pic:spPr>
                </pic:pic>
              </a:graphicData>
            </a:graphic>
          </wp:inline>
        </w:drawing>
      </w:r>
      <w:r>
        <w:rPr>
          <w:rFonts w:ascii="Times New Roman" w:hAnsi="Times New Roman" w:cs="Times New Roman"/>
          <w:lang w:val="en-US"/>
        </w:rPr>
        <w:tab/>
      </w:r>
    </w:p>
    <w:p w:rsidR="00AA7797" w:rsidRPr="00AA7797" w:rsidRDefault="00AA7797" w:rsidP="0028574B">
      <w:pPr>
        <w:jc w:val="both"/>
        <w:rPr>
          <w:rFonts w:ascii="Arial" w:hAnsi="Arial" w:cs="Arial"/>
          <w:b/>
          <w:bCs/>
          <w:sz w:val="24"/>
          <w:szCs w:val="24"/>
          <w:lang w:val="en-US"/>
        </w:rPr>
      </w:pPr>
      <w:r>
        <w:rPr>
          <w:rFonts w:ascii="Arial" w:hAnsi="Arial" w:cs="Arial"/>
          <w:b/>
          <w:bCs/>
          <w:sz w:val="24"/>
          <w:szCs w:val="24"/>
          <w:lang w:val="en-US"/>
        </w:rPr>
        <w:t xml:space="preserve">     </w:t>
      </w:r>
      <w:r>
        <w:rPr>
          <w:rFonts w:ascii="Arial" w:hAnsi="Arial" w:cs="Arial"/>
          <w:b/>
          <w:bCs/>
          <w:sz w:val="24"/>
          <w:szCs w:val="24"/>
          <w:lang w:val="en-US"/>
        </w:rPr>
        <w:tab/>
      </w:r>
      <w:r>
        <w:rPr>
          <w:rFonts w:ascii="Arial" w:hAnsi="Arial" w:cs="Arial"/>
          <w:b/>
          <w:bCs/>
          <w:sz w:val="24"/>
          <w:szCs w:val="24"/>
          <w:lang w:val="en-US"/>
        </w:rPr>
        <w:tab/>
        <w:t>Figure. 10: FWD and Slab Deflections</w:t>
      </w:r>
    </w:p>
    <w:p w:rsidR="00D23050" w:rsidRPr="00D23050" w:rsidRDefault="00D23050" w:rsidP="0028574B">
      <w:pPr>
        <w:jc w:val="both"/>
        <w:rPr>
          <w:rFonts w:ascii="Arial" w:hAnsi="Arial" w:cs="Arial"/>
          <w:sz w:val="24"/>
          <w:szCs w:val="24"/>
        </w:rPr>
      </w:pPr>
      <w:r>
        <w:rPr>
          <w:rFonts w:ascii="Arial" w:hAnsi="Arial" w:cs="Arial"/>
          <w:sz w:val="24"/>
          <w:szCs w:val="24"/>
          <w:lang w:val="en-US"/>
        </w:rPr>
        <w:t>W</w:t>
      </w:r>
      <w:r w:rsidR="00EF3011">
        <w:rPr>
          <w:rFonts w:ascii="Arial" w:hAnsi="Arial" w:cs="Arial"/>
          <w:sz w:val="24"/>
          <w:szCs w:val="24"/>
          <w:lang w:val="en-US"/>
        </w:rPr>
        <w:t>here y</w:t>
      </w:r>
      <w:r w:rsidR="00EF3011">
        <w:rPr>
          <w:rFonts w:ascii="Arial" w:hAnsi="Arial" w:cs="Arial"/>
          <w:sz w:val="24"/>
          <w:szCs w:val="24"/>
          <w:vertAlign w:val="subscript"/>
          <w:lang w:val="en-US"/>
        </w:rPr>
        <w:t>2</w:t>
      </w:r>
      <w:r w:rsidR="00EF3011">
        <w:rPr>
          <w:rFonts w:ascii="Arial" w:hAnsi="Arial" w:cs="Arial"/>
          <w:sz w:val="24"/>
          <w:szCs w:val="24"/>
          <w:lang w:val="en-US"/>
        </w:rPr>
        <w:t xml:space="preserve"> and y</w:t>
      </w:r>
      <w:r w:rsidR="00EF3011">
        <w:rPr>
          <w:rFonts w:ascii="Arial" w:hAnsi="Arial" w:cs="Arial"/>
          <w:sz w:val="24"/>
          <w:szCs w:val="24"/>
          <w:vertAlign w:val="subscript"/>
          <w:lang w:val="en-US"/>
        </w:rPr>
        <w:t>1</w:t>
      </w:r>
      <w:r w:rsidRPr="00D23050">
        <w:rPr>
          <w:rFonts w:ascii="Arial" w:hAnsi="Arial" w:cs="Arial"/>
          <w:sz w:val="24"/>
          <w:szCs w:val="24"/>
          <w:lang w:val="en-US"/>
        </w:rPr>
        <w:t xml:space="preserve"> are the peak deflections under the dynamic load</w:t>
      </w:r>
    </w:p>
    <w:p w:rsidR="0028574B" w:rsidRPr="00BC45E1" w:rsidRDefault="0028574B" w:rsidP="0028574B">
      <w:pPr>
        <w:jc w:val="both"/>
        <w:rPr>
          <w:rFonts w:ascii="Arial" w:hAnsi="Arial" w:cs="Arial"/>
          <w:sz w:val="24"/>
          <w:szCs w:val="24"/>
        </w:rPr>
      </w:pPr>
      <w:r w:rsidRPr="00BC45E1">
        <w:rPr>
          <w:rFonts w:ascii="Arial" w:hAnsi="Arial" w:cs="Arial"/>
          <w:sz w:val="24"/>
          <w:szCs w:val="24"/>
        </w:rPr>
        <w:t>Deflections values from FWD are affected by many factors, such as slab dimensions, foundation support, joint opening and dowel design and environmental factors such as average slab temperature and moisture gradients in the slab which varies hourly, daily and seasonally. Therefore FWD testing should be performed in conditions in which nearly actual values are obtained. LTE is often used as a measure of the effectiveness of the joint load transfer and is used in load transfer restoration (dowel bar retrofit), undersealing and joint replacement. Threshold values for these varies from 50 to 70 percent LTE.</w:t>
      </w:r>
    </w:p>
    <w:p w:rsidR="0028574B" w:rsidRPr="00BC45E1" w:rsidRDefault="0028574B" w:rsidP="0028574B">
      <w:pPr>
        <w:jc w:val="both"/>
        <w:rPr>
          <w:rFonts w:ascii="Arial" w:hAnsi="Arial" w:cs="Arial"/>
          <w:sz w:val="24"/>
          <w:szCs w:val="24"/>
        </w:rPr>
      </w:pPr>
      <w:r w:rsidRPr="00BC45E1">
        <w:rPr>
          <w:rFonts w:ascii="Arial" w:hAnsi="Arial" w:cs="Arial"/>
          <w:sz w:val="24"/>
          <w:szCs w:val="24"/>
        </w:rPr>
        <w:t xml:space="preserve">  LTE form FWD only does not give reliable results. For example consider a well-supported pavement structure in its good condition. Consider FWD results of deflections for this pavement are 5 mils deflection on the loaded side and 2 mils on the unloaded sided. LTE value for this pavement is 100*2/5= 40%, so using only LTE criteria this shows failed load transfer, although deflections values are much smaller.</w:t>
      </w:r>
    </w:p>
    <w:p w:rsidR="0028574B" w:rsidRPr="00BC45E1" w:rsidRDefault="0028574B" w:rsidP="0028574B">
      <w:pPr>
        <w:jc w:val="both"/>
        <w:rPr>
          <w:rFonts w:ascii="Arial" w:hAnsi="Arial" w:cs="Arial"/>
          <w:sz w:val="24"/>
          <w:szCs w:val="24"/>
        </w:rPr>
      </w:pPr>
      <w:r w:rsidRPr="00BC45E1">
        <w:rPr>
          <w:rFonts w:ascii="Arial" w:hAnsi="Arial" w:cs="Arial"/>
          <w:sz w:val="24"/>
          <w:szCs w:val="24"/>
        </w:rPr>
        <w:t xml:space="preserve">  Consider another case of a poorly supported pavement structure, for which FWD values are 30 mils on loaded side and 21 mils on the unloaded side. The LTE for this pavement is 100*21/30= 70%. This is considered acceptable according to LTE criteria only. However, the deflections in this pavement are high and also the differe</w:t>
      </w:r>
      <w:r w:rsidR="00065C95">
        <w:rPr>
          <w:rFonts w:ascii="Arial" w:hAnsi="Arial" w:cs="Arial"/>
          <w:sz w:val="24"/>
          <w:szCs w:val="24"/>
        </w:rPr>
        <w:t>nce between the two deflections.</w:t>
      </w:r>
    </w:p>
    <w:p w:rsidR="00832BCC" w:rsidRDefault="00832BCC" w:rsidP="00832BCC">
      <w:pPr>
        <w:rPr>
          <w:rFonts w:ascii="Arial" w:hAnsi="Arial" w:cs="Arial"/>
          <w:sz w:val="24"/>
          <w:szCs w:val="24"/>
        </w:rPr>
      </w:pPr>
    </w:p>
    <w:p w:rsidR="00832BCC" w:rsidRPr="0089699F" w:rsidRDefault="0089699F" w:rsidP="0089699F">
      <w:pPr>
        <w:pStyle w:val="ListParagraph"/>
        <w:numPr>
          <w:ilvl w:val="0"/>
          <w:numId w:val="13"/>
        </w:numPr>
        <w:rPr>
          <w:rFonts w:ascii="Arial" w:hAnsi="Arial" w:cs="Arial"/>
          <w:sz w:val="28"/>
          <w:szCs w:val="28"/>
          <w:u w:val="single"/>
        </w:rPr>
      </w:pPr>
      <w:r>
        <w:rPr>
          <w:rFonts w:ascii="Arial" w:hAnsi="Arial" w:cs="Arial"/>
          <w:sz w:val="28"/>
          <w:szCs w:val="28"/>
          <w:u w:val="single"/>
        </w:rPr>
        <w:t xml:space="preserve">  </w:t>
      </w:r>
      <w:r w:rsidR="00832BCC" w:rsidRPr="0089699F">
        <w:rPr>
          <w:rFonts w:ascii="Arial" w:hAnsi="Arial" w:cs="Arial"/>
          <w:sz w:val="28"/>
          <w:szCs w:val="28"/>
          <w:u w:val="single"/>
        </w:rPr>
        <w:t>LT- Restoration:</w:t>
      </w:r>
    </w:p>
    <w:p w:rsidR="00832BCC" w:rsidRPr="00832BCC" w:rsidRDefault="00832BCC" w:rsidP="005D174E">
      <w:pPr>
        <w:jc w:val="both"/>
        <w:rPr>
          <w:rFonts w:ascii="Arial" w:hAnsi="Arial" w:cs="Arial"/>
          <w:sz w:val="24"/>
          <w:szCs w:val="24"/>
        </w:rPr>
      </w:pPr>
      <w:r>
        <w:rPr>
          <w:rFonts w:ascii="Arial" w:hAnsi="Arial" w:cs="Arial"/>
          <w:sz w:val="24"/>
          <w:szCs w:val="24"/>
        </w:rPr>
        <w:tab/>
        <w:t xml:space="preserve">If the LTE is less than 50 percent then vehicular load is not properly transferred to the adjacent slab as required. Reduction in LTE with the period of time can occur due to many reasons. </w:t>
      </w:r>
      <w:r w:rsidR="005D174E">
        <w:rPr>
          <w:rFonts w:ascii="Arial" w:hAnsi="Arial" w:cs="Arial"/>
          <w:sz w:val="24"/>
          <w:szCs w:val="24"/>
        </w:rPr>
        <w:t xml:space="preserve">If dowel bars are not used in initial design of PCC pavement </w:t>
      </w:r>
      <w:r w:rsidR="005D174E">
        <w:rPr>
          <w:rFonts w:ascii="Arial" w:hAnsi="Arial" w:cs="Arial"/>
          <w:sz w:val="24"/>
          <w:szCs w:val="24"/>
        </w:rPr>
        <w:lastRenderedPageBreak/>
        <w:t xml:space="preserve">and load transfer is due to aggregate interlock or treated base, LTE will reduce with periodic loading in some initial months or years. Some PCC pavements also show reduced LTE because of dowel bar corrosion or </w:t>
      </w:r>
      <w:r w:rsidR="00CE7F93">
        <w:rPr>
          <w:rFonts w:ascii="Arial" w:hAnsi="Arial" w:cs="Arial"/>
          <w:sz w:val="24"/>
          <w:szCs w:val="24"/>
        </w:rPr>
        <w:t>m</w:t>
      </w:r>
      <w:r w:rsidR="005D174E">
        <w:rPr>
          <w:rFonts w:ascii="Arial" w:hAnsi="Arial" w:cs="Arial"/>
          <w:sz w:val="24"/>
          <w:szCs w:val="24"/>
        </w:rPr>
        <w:t xml:space="preserve">isalignment. </w:t>
      </w:r>
      <w:r w:rsidR="00CE7F93">
        <w:rPr>
          <w:rFonts w:ascii="Arial" w:hAnsi="Arial" w:cs="Arial"/>
          <w:sz w:val="24"/>
          <w:szCs w:val="24"/>
        </w:rPr>
        <w:t>M</w:t>
      </w:r>
      <w:r w:rsidR="005D174E">
        <w:rPr>
          <w:rFonts w:ascii="Arial" w:hAnsi="Arial" w:cs="Arial"/>
          <w:sz w:val="24"/>
          <w:szCs w:val="24"/>
        </w:rPr>
        <w:t>isalignment can also reduce the dowel bar effective diameter and result into a reduced LTE.</w:t>
      </w:r>
      <w:r w:rsidR="00CE7F93">
        <w:rPr>
          <w:rFonts w:ascii="Arial" w:hAnsi="Arial" w:cs="Arial"/>
          <w:sz w:val="24"/>
          <w:szCs w:val="24"/>
        </w:rPr>
        <w:t xml:space="preserve"> </w:t>
      </w:r>
      <w:r w:rsidR="00CE7F93" w:rsidRPr="00CE7F93">
        <w:rPr>
          <w:rFonts w:ascii="Arial" w:hAnsi="Arial" w:cs="Arial"/>
          <w:sz w:val="24"/>
          <w:szCs w:val="24"/>
        </w:rPr>
        <w:t>One methodology for rehabilitating these pavements is to retrofit the faulted joints with</w:t>
      </w:r>
      <w:r w:rsidR="00CE7F93">
        <w:t xml:space="preserve"> </w:t>
      </w:r>
      <w:r w:rsidR="00CE7F93">
        <w:rPr>
          <w:rFonts w:ascii="Arial" w:hAnsi="Arial" w:cs="Arial"/>
          <w:sz w:val="24"/>
          <w:szCs w:val="24"/>
        </w:rPr>
        <w:t>dowel bars</w:t>
      </w:r>
      <w:r w:rsidR="005D174E">
        <w:rPr>
          <w:rFonts w:ascii="Arial" w:hAnsi="Arial" w:cs="Arial"/>
          <w:sz w:val="24"/>
          <w:szCs w:val="24"/>
        </w:rPr>
        <w:t xml:space="preserve"> and process is called Load Transfer Restoration.  </w:t>
      </w:r>
    </w:p>
    <w:p w:rsidR="00832BCC" w:rsidRPr="00832BCC" w:rsidRDefault="0089699F" w:rsidP="00832BCC">
      <w:pPr>
        <w:jc w:val="both"/>
        <w:rPr>
          <w:rFonts w:ascii="Arial" w:hAnsi="Arial" w:cs="Arial"/>
          <w:sz w:val="24"/>
          <w:szCs w:val="24"/>
          <w:u w:val="single"/>
        </w:rPr>
      </w:pPr>
      <w:r>
        <w:rPr>
          <w:rFonts w:ascii="Arial" w:hAnsi="Arial" w:cs="Arial"/>
          <w:b/>
          <w:bCs/>
          <w:sz w:val="28"/>
          <w:szCs w:val="24"/>
        </w:rPr>
        <w:t xml:space="preserve">3.1 </w:t>
      </w:r>
      <w:r w:rsidR="00832BCC" w:rsidRPr="00CE7F93">
        <w:rPr>
          <w:rFonts w:ascii="Arial" w:hAnsi="Arial" w:cs="Arial"/>
          <w:sz w:val="28"/>
          <w:szCs w:val="24"/>
          <w:u w:val="single"/>
        </w:rPr>
        <w:t>Pavement Condition Evaluation</w:t>
      </w:r>
      <w:r w:rsidR="00832BCC" w:rsidRPr="00832BCC">
        <w:rPr>
          <w:rFonts w:ascii="Arial" w:hAnsi="Arial" w:cs="Arial"/>
          <w:sz w:val="24"/>
          <w:szCs w:val="24"/>
          <w:u w:val="single"/>
        </w:rPr>
        <w:t>:</w:t>
      </w:r>
    </w:p>
    <w:p w:rsidR="00832BCC" w:rsidRPr="00832BCC" w:rsidRDefault="00832BCC" w:rsidP="00832BCC">
      <w:pPr>
        <w:jc w:val="both"/>
        <w:rPr>
          <w:rFonts w:ascii="Arial" w:hAnsi="Arial" w:cs="Arial"/>
          <w:color w:val="000000"/>
          <w:sz w:val="24"/>
          <w:szCs w:val="24"/>
        </w:rPr>
      </w:pPr>
      <w:r w:rsidRPr="00832BCC">
        <w:rPr>
          <w:rFonts w:ascii="Arial" w:hAnsi="Arial" w:cs="Arial"/>
          <w:color w:val="000000"/>
          <w:sz w:val="24"/>
          <w:szCs w:val="24"/>
        </w:rPr>
        <w:t xml:space="preserve">Pavement condition related to </w:t>
      </w:r>
      <w:r w:rsidR="006E69A3">
        <w:rPr>
          <w:rFonts w:ascii="Arial" w:hAnsi="Arial" w:cs="Arial"/>
          <w:color w:val="000000"/>
          <w:sz w:val="24"/>
          <w:szCs w:val="24"/>
        </w:rPr>
        <w:t>panel cracking</w:t>
      </w:r>
      <w:r w:rsidRPr="00832BCC">
        <w:rPr>
          <w:rFonts w:ascii="Arial" w:hAnsi="Arial" w:cs="Arial"/>
          <w:color w:val="000000"/>
          <w:sz w:val="24"/>
          <w:szCs w:val="24"/>
        </w:rPr>
        <w:t xml:space="preserve">, faulting, and </w:t>
      </w:r>
      <w:r w:rsidR="00CE7F93">
        <w:rPr>
          <w:rFonts w:ascii="Arial" w:hAnsi="Arial" w:cs="Arial"/>
          <w:color w:val="000000"/>
          <w:sz w:val="24"/>
          <w:szCs w:val="24"/>
        </w:rPr>
        <w:t xml:space="preserve">pumping, blowups </w:t>
      </w:r>
      <w:r w:rsidRPr="00832BCC">
        <w:rPr>
          <w:rFonts w:ascii="Arial" w:hAnsi="Arial" w:cs="Arial"/>
          <w:color w:val="000000"/>
          <w:sz w:val="24"/>
          <w:szCs w:val="24"/>
        </w:rPr>
        <w:t>just prior to dowel bar retrofit construction is analyzed. In addition, pavement condition survey images were reviewed to quantify the presence of</w:t>
      </w:r>
      <w:r w:rsidR="00CE7F93">
        <w:rPr>
          <w:rFonts w:ascii="Arial" w:hAnsi="Arial" w:cs="Arial"/>
          <w:color w:val="000000"/>
          <w:sz w:val="24"/>
          <w:szCs w:val="24"/>
        </w:rPr>
        <w:t xml:space="preserve"> construction related distress.</w:t>
      </w:r>
    </w:p>
    <w:p w:rsidR="00832BCC" w:rsidRDefault="0089699F" w:rsidP="00832BCC">
      <w:pPr>
        <w:jc w:val="both"/>
        <w:rPr>
          <w:rFonts w:ascii="Arial" w:hAnsi="Arial" w:cs="Arial"/>
          <w:color w:val="000000"/>
          <w:sz w:val="24"/>
          <w:szCs w:val="24"/>
          <w:u w:val="single"/>
        </w:rPr>
      </w:pPr>
      <w:r>
        <w:rPr>
          <w:rFonts w:ascii="Arial" w:hAnsi="Arial" w:cs="Arial"/>
          <w:b/>
          <w:bCs/>
          <w:color w:val="000000"/>
          <w:sz w:val="28"/>
          <w:szCs w:val="24"/>
        </w:rPr>
        <w:t xml:space="preserve">3.1.1 </w:t>
      </w:r>
      <w:r w:rsidR="00832BCC" w:rsidRPr="00CE7F93">
        <w:rPr>
          <w:rFonts w:ascii="Arial" w:hAnsi="Arial" w:cs="Arial"/>
          <w:color w:val="000000"/>
          <w:sz w:val="28"/>
          <w:szCs w:val="24"/>
          <w:u w:val="single"/>
        </w:rPr>
        <w:t>Distresses</w:t>
      </w:r>
      <w:r w:rsidR="00CE7F93">
        <w:rPr>
          <w:rFonts w:ascii="Arial" w:hAnsi="Arial" w:cs="Arial"/>
          <w:color w:val="000000"/>
          <w:sz w:val="24"/>
          <w:szCs w:val="24"/>
          <w:u w:val="single"/>
        </w:rPr>
        <w:t>:</w:t>
      </w:r>
    </w:p>
    <w:p w:rsidR="00CE7F93" w:rsidRPr="00CE7F93" w:rsidRDefault="00CE7F93" w:rsidP="00832BCC">
      <w:pPr>
        <w:jc w:val="both"/>
        <w:rPr>
          <w:rFonts w:ascii="Arial" w:hAnsi="Arial" w:cs="Arial"/>
          <w:color w:val="000000"/>
          <w:sz w:val="24"/>
          <w:szCs w:val="24"/>
        </w:rPr>
      </w:pPr>
      <w:r>
        <w:rPr>
          <w:rFonts w:ascii="Arial" w:hAnsi="Arial" w:cs="Arial"/>
          <w:color w:val="000000"/>
          <w:sz w:val="24"/>
          <w:szCs w:val="24"/>
        </w:rPr>
        <w:t>Distresses which are very important to recognize, evaluate and quantify prior to retrofitting are as follows:</w:t>
      </w:r>
    </w:p>
    <w:p w:rsidR="00CE7F93" w:rsidRPr="008A3FD6" w:rsidRDefault="00832BCC" w:rsidP="00832BCC">
      <w:pPr>
        <w:jc w:val="both"/>
        <w:rPr>
          <w:rFonts w:ascii="Arial" w:hAnsi="Arial" w:cs="Arial"/>
          <w:b/>
          <w:i/>
          <w:color w:val="000000"/>
          <w:sz w:val="24"/>
          <w:szCs w:val="24"/>
        </w:rPr>
      </w:pPr>
      <w:r w:rsidRPr="008A3FD6">
        <w:rPr>
          <w:rFonts w:ascii="Arial" w:hAnsi="Arial" w:cs="Arial"/>
          <w:b/>
          <w:i/>
          <w:color w:val="000000"/>
          <w:sz w:val="24"/>
          <w:szCs w:val="24"/>
        </w:rPr>
        <w:t>Faulting</w:t>
      </w:r>
      <w:r w:rsidR="00CE7F93" w:rsidRPr="008A3FD6">
        <w:rPr>
          <w:rFonts w:ascii="Arial" w:hAnsi="Arial" w:cs="Arial"/>
          <w:b/>
          <w:i/>
          <w:color w:val="000000"/>
          <w:sz w:val="24"/>
          <w:szCs w:val="24"/>
        </w:rPr>
        <w:t>:</w:t>
      </w:r>
    </w:p>
    <w:p w:rsidR="008A3FD6" w:rsidRDefault="00CE7F93" w:rsidP="008A3FD6">
      <w:pPr>
        <w:ind w:firstLine="720"/>
        <w:jc w:val="both"/>
        <w:rPr>
          <w:rFonts w:ascii="Arial" w:hAnsi="Arial" w:cs="Arial"/>
          <w:color w:val="000000"/>
          <w:sz w:val="24"/>
          <w:szCs w:val="24"/>
        </w:rPr>
      </w:pPr>
      <w:r>
        <w:rPr>
          <w:rFonts w:ascii="Arial" w:hAnsi="Arial" w:cs="Arial"/>
          <w:color w:val="000000"/>
          <w:sz w:val="24"/>
          <w:szCs w:val="24"/>
        </w:rPr>
        <w:t>S</w:t>
      </w:r>
      <w:r w:rsidR="00832BCC" w:rsidRPr="00832BCC">
        <w:rPr>
          <w:rFonts w:ascii="Arial" w:hAnsi="Arial" w:cs="Arial"/>
          <w:color w:val="000000"/>
          <w:sz w:val="24"/>
          <w:szCs w:val="24"/>
        </w:rPr>
        <w:t>ometimes referred to as “step-faulting,” is the difference in height between two concrete slabs at a transverse joint or crack. As faulting develops, the edge of the “upstream” slab at the joint becomes higher than the edge of the “downstream” slab. The smoothness of newly constructed rigid pavements is controlled by the paving process. The primary cause of increases in roughness (or lack of smoothness) on rigid pavements after construction is the development of faulting on transverse joints, and faulting of transverse cracks when they occur. The smoothness of a concrete pavement through its life is therefore controlled by its initial smoothness and the development of faulting under traffic loading.</w:t>
      </w:r>
    </w:p>
    <w:p w:rsidR="008A3FD6" w:rsidRPr="008A3FD6" w:rsidRDefault="008A3FD6" w:rsidP="008A3FD6">
      <w:pPr>
        <w:jc w:val="both"/>
        <w:rPr>
          <w:rFonts w:ascii="Arial" w:hAnsi="Arial" w:cs="Arial"/>
          <w:color w:val="000000"/>
          <w:sz w:val="24"/>
          <w:szCs w:val="24"/>
        </w:rPr>
      </w:pPr>
      <w:r w:rsidRPr="008A3FD6">
        <w:rPr>
          <w:rFonts w:ascii="Arial" w:hAnsi="Arial" w:cs="Arial"/>
          <w:b/>
          <w:i/>
          <w:noProof/>
          <w:color w:val="000000"/>
          <w:sz w:val="24"/>
          <w:szCs w:val="24"/>
          <w:u w:val="single"/>
          <w:lang w:val="en-US"/>
        </w:rPr>
        <w:lastRenderedPageBreak/>
        <w:drawing>
          <wp:inline distT="0" distB="0" distL="0" distR="0" wp14:anchorId="33931922" wp14:editId="287AE1B8">
            <wp:extent cx="5772150" cy="3886200"/>
            <wp:effectExtent l="0" t="0" r="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772150" cy="3886200"/>
                    </a:xfrm>
                    <a:prstGeom prst="rect">
                      <a:avLst/>
                    </a:prstGeom>
                  </pic:spPr>
                </pic:pic>
              </a:graphicData>
            </a:graphic>
          </wp:inline>
        </w:drawing>
      </w:r>
    </w:p>
    <w:p w:rsidR="00832BCC" w:rsidRPr="00DB60D4" w:rsidRDefault="00DB60D4" w:rsidP="00DB60D4">
      <w:pPr>
        <w:ind w:left="3600" w:firstLine="720"/>
        <w:jc w:val="both"/>
        <w:rPr>
          <w:rFonts w:ascii="Arial" w:hAnsi="Arial" w:cs="Arial"/>
          <w:b/>
          <w:iCs/>
          <w:color w:val="000000"/>
          <w:sz w:val="24"/>
          <w:szCs w:val="24"/>
        </w:rPr>
      </w:pPr>
      <w:r>
        <w:rPr>
          <w:rFonts w:ascii="Arial" w:hAnsi="Arial" w:cs="Arial"/>
          <w:b/>
          <w:iCs/>
          <w:color w:val="000000"/>
          <w:sz w:val="24"/>
          <w:szCs w:val="24"/>
        </w:rPr>
        <w:t>(a)</w:t>
      </w:r>
    </w:p>
    <w:p w:rsidR="006E69A3" w:rsidRPr="00832BCC" w:rsidRDefault="006E69A3" w:rsidP="00832BCC">
      <w:pPr>
        <w:jc w:val="both"/>
        <w:rPr>
          <w:rFonts w:ascii="Arial" w:hAnsi="Arial" w:cs="Arial"/>
          <w:b/>
          <w:iCs/>
          <w:color w:val="000000"/>
          <w:sz w:val="24"/>
          <w:szCs w:val="24"/>
          <w:u w:val="single"/>
        </w:rPr>
      </w:pPr>
      <w:r w:rsidRPr="006E69A3">
        <w:rPr>
          <w:rFonts w:ascii="Arial" w:hAnsi="Arial" w:cs="Arial"/>
          <w:b/>
          <w:iCs/>
          <w:noProof/>
          <w:color w:val="000000"/>
          <w:sz w:val="24"/>
          <w:szCs w:val="24"/>
          <w:u w:val="single"/>
          <w:lang w:val="en-US"/>
        </w:rPr>
        <w:drawing>
          <wp:inline distT="0" distB="0" distL="0" distR="0">
            <wp:extent cx="5730875" cy="3657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145" cy="3659687"/>
                    </a:xfrm>
                    <a:prstGeom prst="rect">
                      <a:avLst/>
                    </a:prstGeom>
                    <a:noFill/>
                    <a:ln>
                      <a:noFill/>
                    </a:ln>
                  </pic:spPr>
                </pic:pic>
              </a:graphicData>
            </a:graphic>
          </wp:inline>
        </w:drawing>
      </w:r>
    </w:p>
    <w:p w:rsidR="00832BCC" w:rsidRDefault="006E69A3" w:rsidP="00DB60D4">
      <w:pPr>
        <w:jc w:val="both"/>
        <w:rPr>
          <w:rFonts w:ascii="Arial" w:hAnsi="Arial" w:cs="Arial"/>
          <w:b/>
          <w:iCs/>
          <w:color w:val="000000"/>
          <w:sz w:val="24"/>
          <w:szCs w:val="24"/>
        </w:rPr>
      </w:pPr>
      <w:r w:rsidRPr="006E69A3">
        <w:rPr>
          <w:noProof/>
          <w:lang w:val="en-US"/>
        </w:rPr>
        <w:drawing>
          <wp:inline distT="0" distB="0" distL="0" distR="0">
            <wp:extent cx="3571875" cy="304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304800"/>
                    </a:xfrm>
                    <a:prstGeom prst="rect">
                      <a:avLst/>
                    </a:prstGeom>
                    <a:noFill/>
                    <a:ln>
                      <a:noFill/>
                    </a:ln>
                  </pic:spPr>
                </pic:pic>
              </a:graphicData>
            </a:graphic>
          </wp:inline>
        </w:drawing>
      </w:r>
      <w:r w:rsidR="00DB60D4">
        <w:rPr>
          <w:rFonts w:ascii="Arial" w:hAnsi="Arial" w:cs="Arial"/>
          <w:b/>
          <w:iCs/>
          <w:color w:val="000000"/>
          <w:sz w:val="24"/>
          <w:szCs w:val="24"/>
        </w:rPr>
        <w:t>(b)</w:t>
      </w:r>
    </w:p>
    <w:p w:rsidR="00DB60D4" w:rsidRPr="00DB60D4" w:rsidRDefault="00DB60D4" w:rsidP="00DB60D4">
      <w:pPr>
        <w:jc w:val="both"/>
        <w:rPr>
          <w:rFonts w:ascii="Arial" w:hAnsi="Arial" w:cs="Arial"/>
          <w:b/>
          <w:iCs/>
          <w:color w:val="000000"/>
          <w:sz w:val="24"/>
          <w:szCs w:val="24"/>
        </w:rPr>
      </w:pPr>
      <w:r>
        <w:rPr>
          <w:rFonts w:ascii="Arial" w:hAnsi="Arial" w:cs="Arial"/>
          <w:b/>
          <w:iCs/>
          <w:color w:val="000000"/>
          <w:sz w:val="24"/>
          <w:szCs w:val="24"/>
        </w:rPr>
        <w:t>Figures. 11: (a) Faulting (b) Faulting Mechanism</w:t>
      </w:r>
    </w:p>
    <w:p w:rsidR="006E69A3" w:rsidRPr="00832BCC" w:rsidRDefault="006E69A3" w:rsidP="00832BCC">
      <w:pPr>
        <w:pStyle w:val="ListParagraph"/>
        <w:jc w:val="both"/>
        <w:rPr>
          <w:rFonts w:ascii="Arial" w:hAnsi="Arial" w:cs="Arial"/>
          <w:b/>
          <w:iCs/>
          <w:color w:val="000000"/>
          <w:sz w:val="24"/>
          <w:szCs w:val="24"/>
          <w:u w:val="single"/>
        </w:rPr>
      </w:pPr>
    </w:p>
    <w:p w:rsidR="00832BCC" w:rsidRDefault="008A3FD6" w:rsidP="00832BCC">
      <w:pPr>
        <w:jc w:val="both"/>
        <w:rPr>
          <w:rFonts w:ascii="Arial" w:hAnsi="Arial" w:cs="Arial"/>
          <w:b/>
          <w:i/>
          <w:sz w:val="24"/>
          <w:u w:val="single"/>
        </w:rPr>
      </w:pPr>
      <w:r w:rsidRPr="008A3FD6">
        <w:rPr>
          <w:rFonts w:ascii="Arial" w:hAnsi="Arial" w:cs="Arial"/>
          <w:b/>
          <w:i/>
          <w:sz w:val="24"/>
          <w:u w:val="single"/>
        </w:rPr>
        <w:t>Cracking:</w:t>
      </w:r>
    </w:p>
    <w:p w:rsidR="008A3FD6" w:rsidRDefault="008A3FD6" w:rsidP="00832BCC">
      <w:pPr>
        <w:jc w:val="both"/>
        <w:rPr>
          <w:rFonts w:ascii="Arial" w:hAnsi="Arial" w:cs="Arial"/>
          <w:sz w:val="24"/>
        </w:rPr>
      </w:pPr>
      <w:r w:rsidRPr="008A3FD6">
        <w:rPr>
          <w:rFonts w:ascii="Arial" w:hAnsi="Arial" w:cs="Arial"/>
          <w:sz w:val="24"/>
        </w:rPr>
        <w:t>A concrete pavement can crack in a number of ways: corner cracking, longitudinal cracking, transverse cracking, or a combination of all three</w:t>
      </w:r>
      <w:r>
        <w:rPr>
          <w:rFonts w:ascii="Arial" w:hAnsi="Arial" w:cs="Arial"/>
          <w:sz w:val="24"/>
        </w:rPr>
        <w:t>.</w:t>
      </w:r>
    </w:p>
    <w:p w:rsidR="008A3FD6" w:rsidRPr="008A3FD6" w:rsidRDefault="008A3FD6" w:rsidP="00832BCC">
      <w:pPr>
        <w:jc w:val="both"/>
        <w:rPr>
          <w:rFonts w:ascii="Arial" w:hAnsi="Arial" w:cs="Arial"/>
          <w:color w:val="000000"/>
          <w:sz w:val="32"/>
          <w:szCs w:val="24"/>
        </w:rPr>
      </w:pPr>
      <w:r w:rsidRPr="008A3FD6">
        <w:rPr>
          <w:rFonts w:ascii="Arial" w:hAnsi="Arial" w:cs="Arial"/>
          <w:noProof/>
          <w:color w:val="000000"/>
          <w:sz w:val="32"/>
          <w:szCs w:val="24"/>
          <w:lang w:val="en-US"/>
        </w:rPr>
        <w:drawing>
          <wp:inline distT="0" distB="0" distL="0" distR="0">
            <wp:extent cx="5730240" cy="27051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rsidR="00DB60D4" w:rsidRPr="00DB60D4" w:rsidRDefault="00DB60D4" w:rsidP="00DB60D4">
      <w:pPr>
        <w:ind w:left="720" w:firstLine="720"/>
        <w:jc w:val="both"/>
        <w:rPr>
          <w:rFonts w:ascii="Arial" w:hAnsi="Arial" w:cs="Arial"/>
          <w:b/>
          <w:bCs/>
          <w:color w:val="000000"/>
          <w:sz w:val="24"/>
          <w:szCs w:val="24"/>
        </w:rPr>
      </w:pPr>
      <w:r>
        <w:rPr>
          <w:rFonts w:ascii="Arial" w:hAnsi="Arial" w:cs="Arial"/>
          <w:b/>
          <w:bCs/>
          <w:color w:val="000000"/>
          <w:sz w:val="24"/>
          <w:szCs w:val="24"/>
        </w:rPr>
        <w:t>Figure. 12: Cracking</w:t>
      </w:r>
    </w:p>
    <w:p w:rsidR="00832BCC" w:rsidRPr="008A3FD6" w:rsidRDefault="008A3FD6" w:rsidP="00832BCC">
      <w:pPr>
        <w:jc w:val="both"/>
        <w:rPr>
          <w:rFonts w:ascii="Arial" w:hAnsi="Arial" w:cs="Arial"/>
          <w:color w:val="000000"/>
          <w:sz w:val="24"/>
          <w:szCs w:val="24"/>
        </w:rPr>
      </w:pPr>
      <w:r w:rsidRPr="008A3FD6">
        <w:rPr>
          <w:rFonts w:ascii="Arial" w:hAnsi="Arial" w:cs="Arial"/>
          <w:color w:val="000000"/>
          <w:sz w:val="24"/>
          <w:szCs w:val="24"/>
        </w:rPr>
        <w:t>All other distresses</w:t>
      </w:r>
      <w:r w:rsidR="004A0976">
        <w:rPr>
          <w:rFonts w:ascii="Arial" w:hAnsi="Arial" w:cs="Arial"/>
          <w:color w:val="000000"/>
          <w:sz w:val="24"/>
          <w:szCs w:val="24"/>
        </w:rPr>
        <w:t xml:space="preserve"> like Alkali aggregate reaction, D-cracking, material durability problems</w:t>
      </w:r>
      <w:r w:rsidRPr="008A3FD6">
        <w:rPr>
          <w:rFonts w:ascii="Arial" w:hAnsi="Arial" w:cs="Arial"/>
          <w:color w:val="000000"/>
          <w:sz w:val="24"/>
          <w:szCs w:val="24"/>
        </w:rPr>
        <w:t xml:space="preserve"> </w:t>
      </w:r>
      <w:r>
        <w:rPr>
          <w:rFonts w:ascii="Arial" w:hAnsi="Arial" w:cs="Arial"/>
          <w:color w:val="000000"/>
          <w:sz w:val="24"/>
          <w:szCs w:val="24"/>
        </w:rPr>
        <w:t>are evaluated and quantified to select a project for dowel bar retrofitting.</w:t>
      </w:r>
    </w:p>
    <w:p w:rsidR="00832BCC" w:rsidRPr="00832BCC" w:rsidRDefault="00617584" w:rsidP="00832BCC">
      <w:pPr>
        <w:jc w:val="both"/>
        <w:rPr>
          <w:rFonts w:ascii="Arial" w:hAnsi="Arial" w:cs="Arial"/>
          <w:color w:val="000000"/>
          <w:sz w:val="24"/>
          <w:szCs w:val="24"/>
          <w:u w:val="single"/>
        </w:rPr>
      </w:pPr>
      <w:r>
        <w:rPr>
          <w:noProof/>
          <w:lang w:val="en-US"/>
        </w:rPr>
        <w:drawing>
          <wp:inline distT="0" distB="0" distL="0" distR="0" wp14:anchorId="391E3DCF" wp14:editId="58361287">
            <wp:extent cx="5731510" cy="3838575"/>
            <wp:effectExtent l="0" t="0" r="2540" b="952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5731510" cy="3838575"/>
                    </a:xfrm>
                    <a:prstGeom prst="rect">
                      <a:avLst/>
                    </a:prstGeom>
                  </pic:spPr>
                </pic:pic>
              </a:graphicData>
            </a:graphic>
          </wp:inline>
        </w:drawing>
      </w:r>
    </w:p>
    <w:p w:rsidR="00832BCC" w:rsidRPr="00DB60D4" w:rsidRDefault="00DB60D4" w:rsidP="00832BCC">
      <w:pPr>
        <w:jc w:val="both"/>
        <w:rPr>
          <w:rFonts w:ascii="Arial" w:hAnsi="Arial" w:cs="Arial"/>
          <w:b/>
          <w:bCs/>
          <w:color w:val="000000"/>
          <w:sz w:val="24"/>
          <w:szCs w:val="24"/>
        </w:rPr>
      </w:pPr>
      <w:r>
        <w:rPr>
          <w:rFonts w:ascii="Arial" w:hAnsi="Arial" w:cs="Arial"/>
          <w:b/>
          <w:bCs/>
          <w:color w:val="000000"/>
          <w:sz w:val="24"/>
          <w:szCs w:val="24"/>
        </w:rPr>
        <w:t>Table. 2:</w:t>
      </w:r>
    </w:p>
    <w:p w:rsidR="00832BCC" w:rsidRPr="00832BCC" w:rsidRDefault="0089699F" w:rsidP="00832BCC">
      <w:pPr>
        <w:jc w:val="both"/>
        <w:rPr>
          <w:rFonts w:ascii="Arial" w:hAnsi="Arial" w:cs="Arial"/>
          <w:color w:val="000000"/>
          <w:sz w:val="24"/>
          <w:szCs w:val="24"/>
          <w:u w:val="single"/>
        </w:rPr>
      </w:pPr>
      <w:r>
        <w:rPr>
          <w:rFonts w:ascii="Arial" w:hAnsi="Arial" w:cs="Arial"/>
          <w:color w:val="000000"/>
          <w:sz w:val="28"/>
          <w:szCs w:val="24"/>
        </w:rPr>
        <w:lastRenderedPageBreak/>
        <w:t xml:space="preserve">3.2 </w:t>
      </w:r>
      <w:r w:rsidR="00832BCC" w:rsidRPr="00FD4BAC">
        <w:rPr>
          <w:rFonts w:ascii="Arial" w:hAnsi="Arial" w:cs="Arial"/>
          <w:color w:val="000000"/>
          <w:sz w:val="28"/>
          <w:szCs w:val="24"/>
          <w:u w:val="single"/>
        </w:rPr>
        <w:t>Project Selection Guidelines</w:t>
      </w:r>
      <w:r w:rsidR="00832BCC" w:rsidRPr="00832BCC">
        <w:rPr>
          <w:rFonts w:ascii="Arial" w:hAnsi="Arial" w:cs="Arial"/>
          <w:color w:val="000000"/>
          <w:sz w:val="24"/>
          <w:szCs w:val="24"/>
          <w:u w:val="single"/>
        </w:rPr>
        <w:t>:</w:t>
      </w:r>
    </w:p>
    <w:p w:rsidR="00FD4BAC" w:rsidRDefault="00832BCC" w:rsidP="00FD4BAC">
      <w:pPr>
        <w:jc w:val="both"/>
        <w:rPr>
          <w:rFonts w:ascii="Arial" w:hAnsi="Arial" w:cs="Arial"/>
          <w:color w:val="000000"/>
          <w:sz w:val="24"/>
          <w:szCs w:val="24"/>
        </w:rPr>
      </w:pPr>
      <w:r w:rsidRPr="00832BCC">
        <w:rPr>
          <w:rFonts w:ascii="Arial" w:hAnsi="Arial" w:cs="Arial"/>
          <w:color w:val="000000"/>
          <w:sz w:val="24"/>
          <w:szCs w:val="24"/>
        </w:rPr>
        <w:t>Realistically, any concrete pavement that is not affected by reactive aggregate can be</w:t>
      </w:r>
      <w:r w:rsidRPr="00832BCC">
        <w:rPr>
          <w:rFonts w:ascii="Arial" w:hAnsi="Arial" w:cs="Arial"/>
          <w:color w:val="000000"/>
          <w:sz w:val="24"/>
          <w:szCs w:val="24"/>
        </w:rPr>
        <w:br/>
        <w:t>dowel bar retrofitted; however, the presence of extensive d</w:t>
      </w:r>
      <w:r w:rsidR="00FD4BAC">
        <w:rPr>
          <w:rFonts w:ascii="Arial" w:hAnsi="Arial" w:cs="Arial"/>
          <w:color w:val="000000"/>
          <w:sz w:val="24"/>
          <w:szCs w:val="24"/>
        </w:rPr>
        <w:t xml:space="preserve">istress (primarily faulting and </w:t>
      </w:r>
      <w:r w:rsidRPr="00832BCC">
        <w:rPr>
          <w:rFonts w:ascii="Arial" w:hAnsi="Arial" w:cs="Arial"/>
          <w:color w:val="000000"/>
          <w:sz w:val="24"/>
          <w:szCs w:val="24"/>
        </w:rPr>
        <w:t>cracking) may make rehabilitation less cost effective. A</w:t>
      </w:r>
      <w:r w:rsidR="00FD4BAC">
        <w:rPr>
          <w:rFonts w:ascii="Arial" w:hAnsi="Arial" w:cs="Arial"/>
          <w:color w:val="000000"/>
          <w:sz w:val="24"/>
          <w:szCs w:val="24"/>
        </w:rPr>
        <w:t xml:space="preserve"> concrete pavement with a large </w:t>
      </w:r>
      <w:r w:rsidRPr="00832BCC">
        <w:rPr>
          <w:rFonts w:ascii="Arial" w:hAnsi="Arial" w:cs="Arial"/>
          <w:color w:val="000000"/>
          <w:sz w:val="24"/>
          <w:szCs w:val="24"/>
        </w:rPr>
        <w:t>percentage of panel cracking</w:t>
      </w:r>
      <w:r w:rsidR="004A0976">
        <w:rPr>
          <w:rFonts w:ascii="Arial" w:hAnsi="Arial" w:cs="Arial"/>
          <w:color w:val="000000"/>
          <w:sz w:val="24"/>
          <w:szCs w:val="24"/>
        </w:rPr>
        <w:t xml:space="preserve"> and material durability problems</w:t>
      </w:r>
      <w:r w:rsidRPr="00832BCC">
        <w:rPr>
          <w:rFonts w:ascii="Arial" w:hAnsi="Arial" w:cs="Arial"/>
          <w:color w:val="000000"/>
          <w:sz w:val="24"/>
          <w:szCs w:val="24"/>
        </w:rPr>
        <w:t xml:space="preserve"> may not be the best candidate for dowel bar retrofit primarily</w:t>
      </w:r>
      <w:r w:rsidR="00FD4BAC">
        <w:rPr>
          <w:rFonts w:ascii="Arial" w:hAnsi="Arial" w:cs="Arial"/>
          <w:color w:val="000000"/>
          <w:sz w:val="24"/>
          <w:szCs w:val="24"/>
        </w:rPr>
        <w:t xml:space="preserve"> due </w:t>
      </w:r>
      <w:r w:rsidRPr="00832BCC">
        <w:rPr>
          <w:rFonts w:ascii="Arial" w:hAnsi="Arial" w:cs="Arial"/>
          <w:color w:val="000000"/>
          <w:sz w:val="24"/>
          <w:szCs w:val="24"/>
        </w:rPr>
        <w:t xml:space="preserve">to the cost of panel replacements. </w:t>
      </w:r>
    </w:p>
    <w:p w:rsidR="00832BCC" w:rsidRPr="00832BCC" w:rsidRDefault="00832BCC" w:rsidP="00FD4BAC">
      <w:pPr>
        <w:jc w:val="both"/>
        <w:rPr>
          <w:rFonts w:ascii="Arial" w:hAnsi="Arial" w:cs="Arial"/>
          <w:color w:val="000000"/>
          <w:sz w:val="24"/>
          <w:szCs w:val="24"/>
        </w:rPr>
      </w:pPr>
      <w:r w:rsidRPr="00832BCC">
        <w:rPr>
          <w:rFonts w:ascii="Arial" w:hAnsi="Arial" w:cs="Arial"/>
          <w:color w:val="000000"/>
          <w:sz w:val="24"/>
          <w:szCs w:val="24"/>
        </w:rPr>
        <w:t>The following summa</w:t>
      </w:r>
      <w:r w:rsidR="00FD4BAC">
        <w:rPr>
          <w:rFonts w:ascii="Arial" w:hAnsi="Arial" w:cs="Arial"/>
          <w:color w:val="000000"/>
          <w:sz w:val="24"/>
          <w:szCs w:val="24"/>
        </w:rPr>
        <w:t xml:space="preserve">rizes general project selection </w:t>
      </w:r>
      <w:r w:rsidRPr="00832BCC">
        <w:rPr>
          <w:rFonts w:ascii="Arial" w:hAnsi="Arial" w:cs="Arial"/>
          <w:color w:val="000000"/>
          <w:sz w:val="24"/>
          <w:szCs w:val="24"/>
        </w:rPr>
        <w:t>guidelines for dowel bar retrofit.</w:t>
      </w:r>
      <w:r w:rsidRPr="00832BCC">
        <w:rPr>
          <w:rFonts w:ascii="Arial" w:hAnsi="Arial" w:cs="Arial"/>
          <w:color w:val="000000"/>
          <w:sz w:val="24"/>
          <w:szCs w:val="24"/>
        </w:rPr>
        <w:br/>
      </w:r>
    </w:p>
    <w:p w:rsidR="00832BCC" w:rsidRPr="00832BCC" w:rsidRDefault="00832BCC" w:rsidP="00832BCC">
      <w:pPr>
        <w:pStyle w:val="ListParagraph"/>
        <w:numPr>
          <w:ilvl w:val="0"/>
          <w:numId w:val="3"/>
        </w:numPr>
        <w:jc w:val="both"/>
        <w:rPr>
          <w:rFonts w:ascii="Arial" w:hAnsi="Arial" w:cs="Arial"/>
          <w:color w:val="000000"/>
          <w:sz w:val="24"/>
          <w:szCs w:val="24"/>
        </w:rPr>
      </w:pPr>
      <w:r w:rsidRPr="00832BCC">
        <w:rPr>
          <w:rFonts w:ascii="Arial" w:hAnsi="Arial" w:cs="Arial"/>
          <w:color w:val="000000"/>
          <w:sz w:val="24"/>
          <w:szCs w:val="24"/>
        </w:rPr>
        <w:t>Concrete pavement must not be affected by alkali</w:t>
      </w:r>
      <w:r w:rsidRPr="00832BCC">
        <w:rPr>
          <w:rFonts w:ascii="Cambria Math" w:hAnsi="Cambria Math" w:cs="Cambria Math"/>
          <w:color w:val="000000"/>
          <w:sz w:val="24"/>
          <w:szCs w:val="24"/>
        </w:rPr>
        <w:t>‐</w:t>
      </w:r>
      <w:r w:rsidRPr="00832BCC">
        <w:rPr>
          <w:rFonts w:ascii="Arial" w:hAnsi="Arial" w:cs="Arial"/>
          <w:color w:val="000000"/>
          <w:sz w:val="24"/>
          <w:szCs w:val="24"/>
        </w:rPr>
        <w:t>silica or alkali</w:t>
      </w:r>
      <w:r w:rsidRPr="00832BCC">
        <w:rPr>
          <w:rFonts w:ascii="Cambria Math" w:hAnsi="Cambria Math" w:cs="Cambria Math"/>
          <w:color w:val="000000"/>
          <w:sz w:val="24"/>
          <w:szCs w:val="24"/>
        </w:rPr>
        <w:t>‐</w:t>
      </w:r>
      <w:r w:rsidR="00FD4BAC">
        <w:rPr>
          <w:rFonts w:ascii="Arial" w:hAnsi="Arial" w:cs="Arial"/>
          <w:color w:val="000000"/>
          <w:sz w:val="24"/>
          <w:szCs w:val="24"/>
        </w:rPr>
        <w:t>carbonate reactivity;</w:t>
      </w:r>
    </w:p>
    <w:p w:rsidR="00832BCC" w:rsidRPr="00832BCC" w:rsidRDefault="00832BCC" w:rsidP="00832BCC">
      <w:pPr>
        <w:pStyle w:val="ListParagraph"/>
        <w:numPr>
          <w:ilvl w:val="0"/>
          <w:numId w:val="3"/>
        </w:numPr>
        <w:jc w:val="both"/>
        <w:rPr>
          <w:rFonts w:ascii="Arial" w:hAnsi="Arial" w:cs="Arial"/>
          <w:color w:val="000000"/>
          <w:sz w:val="24"/>
          <w:szCs w:val="24"/>
        </w:rPr>
      </w:pPr>
      <w:r w:rsidRPr="00832BCC">
        <w:rPr>
          <w:rFonts w:ascii="Arial" w:hAnsi="Arial" w:cs="Arial"/>
          <w:color w:val="000000"/>
          <w:sz w:val="24"/>
          <w:szCs w:val="24"/>
        </w:rPr>
        <w:t>Average faulting less than ⅛  inch;</w:t>
      </w:r>
    </w:p>
    <w:p w:rsidR="00832BCC" w:rsidRPr="00832BCC" w:rsidRDefault="00832BCC" w:rsidP="00832BCC">
      <w:pPr>
        <w:pStyle w:val="ListParagraph"/>
        <w:numPr>
          <w:ilvl w:val="0"/>
          <w:numId w:val="3"/>
        </w:numPr>
        <w:jc w:val="both"/>
        <w:rPr>
          <w:rFonts w:ascii="Arial" w:hAnsi="Arial" w:cs="Arial"/>
          <w:color w:val="000000"/>
          <w:sz w:val="24"/>
          <w:szCs w:val="24"/>
        </w:rPr>
      </w:pPr>
      <w:r w:rsidRPr="00832BCC">
        <w:rPr>
          <w:rFonts w:ascii="Arial" w:hAnsi="Arial" w:cs="Arial"/>
          <w:color w:val="000000"/>
          <w:sz w:val="24"/>
          <w:szCs w:val="24"/>
        </w:rPr>
        <w:t>Less than 10 percent panel replacements;</w:t>
      </w:r>
    </w:p>
    <w:p w:rsidR="00832BCC" w:rsidRPr="00832BCC" w:rsidRDefault="00832BCC" w:rsidP="00832BCC">
      <w:pPr>
        <w:jc w:val="both"/>
        <w:rPr>
          <w:rFonts w:ascii="Arial" w:hAnsi="Arial" w:cs="Arial"/>
          <w:color w:val="000000"/>
          <w:sz w:val="24"/>
          <w:szCs w:val="24"/>
        </w:rPr>
      </w:pPr>
      <w:r w:rsidRPr="00832BCC">
        <w:rPr>
          <w:rFonts w:ascii="Arial" w:hAnsi="Arial" w:cs="Arial"/>
          <w:color w:val="000000"/>
          <w:sz w:val="24"/>
          <w:szCs w:val="24"/>
        </w:rPr>
        <w:t>Dowel bar retrofit has been found to be an effective treatm</w:t>
      </w:r>
      <w:r w:rsidR="00FD4BAC">
        <w:rPr>
          <w:rFonts w:ascii="Arial" w:hAnsi="Arial" w:cs="Arial"/>
          <w:color w:val="000000"/>
          <w:sz w:val="24"/>
          <w:szCs w:val="24"/>
        </w:rPr>
        <w:t xml:space="preserve">ent for restoring load transfer </w:t>
      </w:r>
      <w:r w:rsidRPr="00832BCC">
        <w:rPr>
          <w:rFonts w:ascii="Arial" w:hAnsi="Arial" w:cs="Arial"/>
          <w:color w:val="000000"/>
          <w:sz w:val="24"/>
          <w:szCs w:val="24"/>
        </w:rPr>
        <w:t>at transverse joints and cracks. However, dowel bar retrofit is</w:t>
      </w:r>
      <w:r w:rsidR="00FD4BAC">
        <w:rPr>
          <w:rFonts w:ascii="Arial" w:hAnsi="Arial" w:cs="Arial"/>
          <w:color w:val="000000"/>
          <w:sz w:val="24"/>
          <w:szCs w:val="24"/>
        </w:rPr>
        <w:t xml:space="preserve"> not appropriate when extensive </w:t>
      </w:r>
      <w:r w:rsidRPr="00832BCC">
        <w:rPr>
          <w:rFonts w:ascii="Arial" w:hAnsi="Arial" w:cs="Arial"/>
          <w:color w:val="000000"/>
          <w:sz w:val="24"/>
          <w:szCs w:val="24"/>
        </w:rPr>
        <w:t>amounts of partial or full</w:t>
      </w:r>
      <w:r w:rsidRPr="00832BCC">
        <w:rPr>
          <w:rFonts w:ascii="Cambria Math" w:hAnsi="Cambria Math" w:cs="Cambria Math"/>
          <w:color w:val="000000"/>
          <w:sz w:val="24"/>
          <w:szCs w:val="24"/>
        </w:rPr>
        <w:t>‐</w:t>
      </w:r>
      <w:r w:rsidRPr="00832BCC">
        <w:rPr>
          <w:rFonts w:ascii="Arial" w:hAnsi="Arial" w:cs="Arial"/>
          <w:color w:val="000000"/>
          <w:sz w:val="24"/>
          <w:szCs w:val="24"/>
        </w:rPr>
        <w:t>depth pavement repair is need</w:t>
      </w:r>
      <w:r w:rsidR="00FD4BAC">
        <w:rPr>
          <w:rFonts w:ascii="Arial" w:hAnsi="Arial" w:cs="Arial"/>
          <w:color w:val="000000"/>
          <w:sz w:val="24"/>
          <w:szCs w:val="24"/>
        </w:rPr>
        <w:t>ed, which is a result of either b</w:t>
      </w:r>
      <w:r w:rsidRPr="00832BCC">
        <w:rPr>
          <w:rFonts w:ascii="Arial" w:hAnsi="Arial" w:cs="Arial"/>
          <w:color w:val="000000"/>
          <w:sz w:val="24"/>
          <w:szCs w:val="24"/>
        </w:rPr>
        <w:t>ase/subgrade or slab failure, or the existenc</w:t>
      </w:r>
      <w:r w:rsidR="00FD4BAC">
        <w:rPr>
          <w:rFonts w:ascii="Arial" w:hAnsi="Arial" w:cs="Arial"/>
          <w:color w:val="000000"/>
          <w:sz w:val="24"/>
          <w:szCs w:val="24"/>
        </w:rPr>
        <w:t xml:space="preserve">e of other material durability. </w:t>
      </w:r>
      <w:r w:rsidRPr="00832BCC">
        <w:rPr>
          <w:rFonts w:ascii="Arial" w:hAnsi="Arial" w:cs="Arial"/>
          <w:color w:val="000000"/>
          <w:sz w:val="24"/>
          <w:szCs w:val="24"/>
        </w:rPr>
        <w:t>For dowel bar retrofit to be successful and/or cost effective on a specific project, one o</w:t>
      </w:r>
      <w:r w:rsidR="00FD4BAC">
        <w:rPr>
          <w:rFonts w:ascii="Arial" w:hAnsi="Arial" w:cs="Arial"/>
          <w:color w:val="000000"/>
          <w:sz w:val="24"/>
          <w:szCs w:val="24"/>
        </w:rPr>
        <w:t xml:space="preserve">r </w:t>
      </w:r>
      <w:r w:rsidRPr="00832BCC">
        <w:rPr>
          <w:rFonts w:ascii="Arial" w:hAnsi="Arial" w:cs="Arial"/>
          <w:color w:val="000000"/>
          <w:sz w:val="24"/>
          <w:szCs w:val="24"/>
        </w:rPr>
        <w:t>more of the following conditions should be met (ACPA, 2002b):</w:t>
      </w:r>
    </w:p>
    <w:p w:rsidR="00832BCC" w:rsidRPr="00832BCC" w:rsidRDefault="00832BCC" w:rsidP="00832BCC">
      <w:pPr>
        <w:pStyle w:val="ListParagraph"/>
        <w:numPr>
          <w:ilvl w:val="0"/>
          <w:numId w:val="4"/>
        </w:numPr>
        <w:jc w:val="both"/>
        <w:rPr>
          <w:rFonts w:ascii="Arial" w:hAnsi="Arial" w:cs="Arial"/>
          <w:color w:val="000000"/>
          <w:sz w:val="24"/>
          <w:szCs w:val="24"/>
        </w:rPr>
      </w:pPr>
      <w:r w:rsidRPr="00832BCC">
        <w:rPr>
          <w:rFonts w:ascii="Arial" w:hAnsi="Arial" w:cs="Arial"/>
          <w:color w:val="000000"/>
          <w:sz w:val="24"/>
          <w:szCs w:val="24"/>
        </w:rPr>
        <w:t>Load transfer efficiency of 60 percent or less;</w:t>
      </w:r>
    </w:p>
    <w:p w:rsidR="00832BCC" w:rsidRPr="00832BCC" w:rsidRDefault="00832BCC" w:rsidP="00832BCC">
      <w:pPr>
        <w:pStyle w:val="ListParagraph"/>
        <w:numPr>
          <w:ilvl w:val="0"/>
          <w:numId w:val="4"/>
        </w:numPr>
        <w:jc w:val="both"/>
        <w:rPr>
          <w:rFonts w:ascii="Arial" w:hAnsi="Arial" w:cs="Arial"/>
          <w:color w:val="000000"/>
          <w:sz w:val="24"/>
          <w:szCs w:val="24"/>
        </w:rPr>
      </w:pPr>
      <w:r w:rsidRPr="00832BCC">
        <w:rPr>
          <w:rFonts w:ascii="Arial" w:hAnsi="Arial" w:cs="Arial"/>
          <w:color w:val="000000"/>
          <w:sz w:val="24"/>
          <w:szCs w:val="24"/>
        </w:rPr>
        <w:t>Faulting between ⅛  – ¾ inches;</w:t>
      </w:r>
    </w:p>
    <w:p w:rsidR="00832BCC" w:rsidRPr="00832BCC" w:rsidRDefault="00832BCC" w:rsidP="00832BCC">
      <w:pPr>
        <w:pStyle w:val="ListParagraph"/>
        <w:numPr>
          <w:ilvl w:val="0"/>
          <w:numId w:val="4"/>
        </w:numPr>
        <w:jc w:val="both"/>
        <w:rPr>
          <w:rFonts w:ascii="Arial" w:hAnsi="Arial" w:cs="Arial"/>
          <w:color w:val="000000"/>
          <w:sz w:val="24"/>
          <w:szCs w:val="24"/>
        </w:rPr>
      </w:pPr>
      <w:r w:rsidRPr="00832BCC">
        <w:rPr>
          <w:rFonts w:ascii="Arial" w:hAnsi="Arial" w:cs="Arial"/>
          <w:color w:val="000000"/>
          <w:sz w:val="24"/>
          <w:szCs w:val="24"/>
        </w:rPr>
        <w:t>Differential deflection of 10 mils or more.</w:t>
      </w:r>
    </w:p>
    <w:p w:rsidR="00FD4BAC" w:rsidRDefault="00FD4BAC" w:rsidP="00832BCC">
      <w:pPr>
        <w:jc w:val="both"/>
        <w:rPr>
          <w:rFonts w:ascii="Arial" w:hAnsi="Arial" w:cs="Arial"/>
          <w:sz w:val="24"/>
          <w:szCs w:val="24"/>
          <w:u w:val="single"/>
        </w:rPr>
      </w:pPr>
    </w:p>
    <w:p w:rsidR="00832BCC" w:rsidRPr="00FD4BAC" w:rsidRDefault="0089699F" w:rsidP="00832BCC">
      <w:pPr>
        <w:jc w:val="both"/>
        <w:rPr>
          <w:rFonts w:ascii="Arial" w:hAnsi="Arial" w:cs="Arial"/>
          <w:sz w:val="28"/>
          <w:szCs w:val="24"/>
          <w:u w:val="single"/>
        </w:rPr>
      </w:pPr>
      <w:r>
        <w:rPr>
          <w:rFonts w:ascii="Arial" w:hAnsi="Arial" w:cs="Arial"/>
          <w:sz w:val="28"/>
          <w:szCs w:val="24"/>
        </w:rPr>
        <w:t xml:space="preserve">3.3 </w:t>
      </w:r>
      <w:r w:rsidR="00832BCC" w:rsidRPr="00FD4BAC">
        <w:rPr>
          <w:rFonts w:ascii="Arial" w:hAnsi="Arial" w:cs="Arial"/>
          <w:sz w:val="28"/>
          <w:szCs w:val="24"/>
          <w:u w:val="single"/>
        </w:rPr>
        <w:t xml:space="preserve">LCCA &amp; Cost Comparison &amp; Selection: </w:t>
      </w:r>
    </w:p>
    <w:p w:rsidR="00832BCC" w:rsidRPr="00832BCC" w:rsidRDefault="00832BCC" w:rsidP="00832BCC">
      <w:pPr>
        <w:jc w:val="both"/>
        <w:rPr>
          <w:rFonts w:ascii="Arial" w:hAnsi="Arial" w:cs="Arial"/>
          <w:color w:val="000000"/>
          <w:sz w:val="24"/>
          <w:szCs w:val="24"/>
        </w:rPr>
      </w:pPr>
      <w:r w:rsidRPr="00832BCC">
        <w:rPr>
          <w:rFonts w:ascii="Arial" w:hAnsi="Arial" w:cs="Arial"/>
          <w:color w:val="000000"/>
          <w:sz w:val="24"/>
          <w:szCs w:val="24"/>
        </w:rPr>
        <w:t>In summary, the life</w:t>
      </w:r>
      <w:r w:rsidRPr="00832BCC">
        <w:rPr>
          <w:rFonts w:ascii="Cambria Math" w:hAnsi="Cambria Math" w:cs="Cambria Math"/>
          <w:color w:val="000000"/>
          <w:sz w:val="24"/>
          <w:szCs w:val="24"/>
        </w:rPr>
        <w:t>‐</w:t>
      </w:r>
      <w:r w:rsidRPr="00832BCC">
        <w:rPr>
          <w:rFonts w:ascii="Arial" w:hAnsi="Arial" w:cs="Arial"/>
          <w:color w:val="000000"/>
          <w:sz w:val="24"/>
          <w:szCs w:val="24"/>
        </w:rPr>
        <w:t>cycle cost comparison will evaluate a t</w:t>
      </w:r>
      <w:r w:rsidR="00FD4BAC">
        <w:rPr>
          <w:rFonts w:ascii="Arial" w:hAnsi="Arial" w:cs="Arial"/>
          <w:color w:val="000000"/>
          <w:sz w:val="24"/>
          <w:szCs w:val="24"/>
        </w:rPr>
        <w:t xml:space="preserve">otal of nine rehabilitation and </w:t>
      </w:r>
      <w:r w:rsidRPr="00832BCC">
        <w:rPr>
          <w:rFonts w:ascii="Arial" w:hAnsi="Arial" w:cs="Arial"/>
          <w:color w:val="000000"/>
          <w:sz w:val="24"/>
          <w:szCs w:val="24"/>
        </w:rPr>
        <w:t>reconstruction scenarios. The life</w:t>
      </w:r>
      <w:r w:rsidRPr="00832BCC">
        <w:rPr>
          <w:rFonts w:ascii="Cambria Math" w:hAnsi="Cambria Math" w:cs="Cambria Math"/>
          <w:color w:val="000000"/>
          <w:sz w:val="24"/>
          <w:szCs w:val="24"/>
        </w:rPr>
        <w:t>‐</w:t>
      </w:r>
      <w:r w:rsidRPr="00832BCC">
        <w:rPr>
          <w:rFonts w:ascii="Arial" w:hAnsi="Arial" w:cs="Arial"/>
          <w:color w:val="000000"/>
          <w:sz w:val="24"/>
          <w:szCs w:val="24"/>
        </w:rPr>
        <w:t>cycle cost comparison utilized the FHWA’s pavement design life</w:t>
      </w:r>
      <w:r w:rsidRPr="00832BCC">
        <w:rPr>
          <w:rFonts w:ascii="Cambria Math" w:hAnsi="Cambria Math" w:cs="Cambria Math"/>
          <w:color w:val="000000"/>
          <w:sz w:val="24"/>
          <w:szCs w:val="24"/>
        </w:rPr>
        <w:t>‐</w:t>
      </w:r>
      <w:r w:rsidRPr="00832BCC">
        <w:rPr>
          <w:rFonts w:ascii="Arial" w:hAnsi="Arial" w:cs="Arial"/>
          <w:color w:val="000000"/>
          <w:sz w:val="24"/>
          <w:szCs w:val="24"/>
        </w:rPr>
        <w:t xml:space="preserve">cycle cost analysis software product, RealCost. The probabilistic (agency and user) cost results are shown in Table. In this analysis, the lowest cost scenario (including user cost) is the dowel bar retrofit (20 year life) with future panel replacements and diamond grinding. However, the dowel bar retrofit and future HMA overlay results in only a slightly higher cost. As expected, due to the high </w:t>
      </w:r>
      <w:r w:rsidR="00FD4BAC">
        <w:rPr>
          <w:rFonts w:ascii="Arial" w:hAnsi="Arial" w:cs="Arial"/>
          <w:color w:val="000000"/>
          <w:sz w:val="24"/>
          <w:szCs w:val="24"/>
        </w:rPr>
        <w:t xml:space="preserve">initial construction costs, all </w:t>
      </w:r>
      <w:r w:rsidRPr="00832BCC">
        <w:rPr>
          <w:rFonts w:ascii="Arial" w:hAnsi="Arial" w:cs="Arial"/>
          <w:color w:val="000000"/>
          <w:sz w:val="24"/>
          <w:szCs w:val="24"/>
        </w:rPr>
        <w:t>scenarios that include reconstruction are three to seven times the life</w:t>
      </w:r>
      <w:r w:rsidRPr="00832BCC">
        <w:rPr>
          <w:rFonts w:ascii="Cambria Math" w:hAnsi="Cambria Math" w:cs="Cambria Math"/>
          <w:color w:val="000000"/>
          <w:sz w:val="24"/>
          <w:szCs w:val="24"/>
        </w:rPr>
        <w:t>‐</w:t>
      </w:r>
      <w:r w:rsidR="00FD4BAC">
        <w:rPr>
          <w:rFonts w:ascii="Arial" w:hAnsi="Arial" w:cs="Arial"/>
          <w:color w:val="000000"/>
          <w:sz w:val="24"/>
          <w:szCs w:val="24"/>
        </w:rPr>
        <w:t xml:space="preserve">cycle cost of the HMA </w:t>
      </w:r>
      <w:r w:rsidRPr="00832BCC">
        <w:rPr>
          <w:rFonts w:ascii="Arial" w:hAnsi="Arial" w:cs="Arial"/>
          <w:color w:val="000000"/>
          <w:sz w:val="24"/>
          <w:szCs w:val="24"/>
        </w:rPr>
        <w:t>overlay and dowel bar retrofit scenarios.</w:t>
      </w:r>
    </w:p>
    <w:p w:rsidR="00832BCC" w:rsidRPr="00832BCC" w:rsidRDefault="00832BCC" w:rsidP="00832BCC">
      <w:pPr>
        <w:jc w:val="both"/>
        <w:rPr>
          <w:rFonts w:ascii="Arial" w:hAnsi="Arial" w:cs="Arial"/>
          <w:sz w:val="24"/>
          <w:szCs w:val="24"/>
          <w:u w:val="single"/>
        </w:rPr>
      </w:pPr>
      <w:r w:rsidRPr="00832BCC">
        <w:rPr>
          <w:rFonts w:ascii="Arial" w:hAnsi="Arial" w:cs="Arial"/>
          <w:noProof/>
          <w:sz w:val="24"/>
          <w:szCs w:val="24"/>
          <w:lang w:val="en-US"/>
        </w:rPr>
        <w:lastRenderedPageBreak/>
        <w:drawing>
          <wp:inline distT="0" distB="0" distL="0" distR="0">
            <wp:extent cx="5857875" cy="4171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4171950"/>
                    </a:xfrm>
                    <a:prstGeom prst="rect">
                      <a:avLst/>
                    </a:prstGeom>
                    <a:noFill/>
                    <a:ln>
                      <a:noFill/>
                    </a:ln>
                  </pic:spPr>
                </pic:pic>
              </a:graphicData>
            </a:graphic>
          </wp:inline>
        </w:drawing>
      </w:r>
    </w:p>
    <w:p w:rsidR="00DB60D4" w:rsidRPr="00DB60D4" w:rsidRDefault="00DB60D4" w:rsidP="00832BCC">
      <w:pPr>
        <w:jc w:val="both"/>
        <w:rPr>
          <w:rFonts w:ascii="Arial" w:hAnsi="Arial" w:cs="Arial"/>
          <w:b/>
          <w:bCs/>
          <w:color w:val="000000"/>
          <w:sz w:val="24"/>
          <w:szCs w:val="24"/>
        </w:rPr>
      </w:pPr>
      <w:r>
        <w:rPr>
          <w:rFonts w:ascii="Arial" w:hAnsi="Arial" w:cs="Arial"/>
          <w:b/>
          <w:bCs/>
          <w:color w:val="000000"/>
          <w:sz w:val="24"/>
          <w:szCs w:val="24"/>
        </w:rPr>
        <w:t xml:space="preserve"> </w:t>
      </w:r>
      <w:r>
        <w:rPr>
          <w:rFonts w:ascii="Arial" w:hAnsi="Arial" w:cs="Arial"/>
          <w:b/>
          <w:bCs/>
          <w:color w:val="000000"/>
          <w:sz w:val="24"/>
          <w:szCs w:val="24"/>
        </w:rPr>
        <w:tab/>
      </w:r>
      <w:r>
        <w:rPr>
          <w:rFonts w:ascii="Arial" w:hAnsi="Arial" w:cs="Arial"/>
          <w:b/>
          <w:bCs/>
          <w:color w:val="000000"/>
          <w:sz w:val="24"/>
          <w:szCs w:val="24"/>
        </w:rPr>
        <w:tab/>
        <w:t xml:space="preserve">Table. 3: Cost Comparison </w:t>
      </w:r>
    </w:p>
    <w:p w:rsidR="004A0976" w:rsidRDefault="00832BCC" w:rsidP="00832BCC">
      <w:pPr>
        <w:jc w:val="both"/>
        <w:rPr>
          <w:rFonts w:ascii="Arial" w:hAnsi="Arial" w:cs="Arial"/>
          <w:color w:val="000000"/>
          <w:sz w:val="24"/>
          <w:szCs w:val="24"/>
        </w:rPr>
      </w:pPr>
      <w:r w:rsidRPr="00832BCC">
        <w:rPr>
          <w:rFonts w:ascii="Arial" w:hAnsi="Arial" w:cs="Arial"/>
          <w:color w:val="000000"/>
          <w:sz w:val="24"/>
          <w:szCs w:val="24"/>
        </w:rPr>
        <w:t>The life</w:t>
      </w:r>
      <w:r w:rsidRPr="00832BCC">
        <w:rPr>
          <w:rFonts w:ascii="Cambria Math" w:hAnsi="Cambria Math" w:cs="Cambria Math"/>
          <w:color w:val="000000"/>
          <w:sz w:val="24"/>
          <w:szCs w:val="24"/>
        </w:rPr>
        <w:t>‐</w:t>
      </w:r>
      <w:r w:rsidRPr="00832BCC">
        <w:rPr>
          <w:rFonts w:ascii="Arial" w:hAnsi="Arial" w:cs="Arial"/>
          <w:color w:val="000000"/>
          <w:sz w:val="24"/>
          <w:szCs w:val="24"/>
        </w:rPr>
        <w:t xml:space="preserve">cycle cost comparison should not be used to imply </w:t>
      </w:r>
      <w:r w:rsidR="00FD4BAC">
        <w:rPr>
          <w:rFonts w:ascii="Arial" w:hAnsi="Arial" w:cs="Arial"/>
          <w:color w:val="000000"/>
          <w:sz w:val="24"/>
          <w:szCs w:val="24"/>
        </w:rPr>
        <w:t xml:space="preserve">that all rehabilitation options </w:t>
      </w:r>
      <w:r w:rsidRPr="00832BCC">
        <w:rPr>
          <w:rFonts w:ascii="Arial" w:hAnsi="Arial" w:cs="Arial"/>
          <w:color w:val="000000"/>
          <w:sz w:val="24"/>
          <w:szCs w:val="24"/>
        </w:rPr>
        <w:t>are viable for an indefinite period of time. As the existing</w:t>
      </w:r>
      <w:r w:rsidR="00FD4BAC">
        <w:rPr>
          <w:rFonts w:ascii="Arial" w:hAnsi="Arial" w:cs="Arial"/>
          <w:color w:val="000000"/>
          <w:sz w:val="24"/>
          <w:szCs w:val="24"/>
        </w:rPr>
        <w:t xml:space="preserve"> concrete pavements continue to </w:t>
      </w:r>
      <w:r w:rsidRPr="00832BCC">
        <w:rPr>
          <w:rFonts w:ascii="Arial" w:hAnsi="Arial" w:cs="Arial"/>
          <w:color w:val="000000"/>
          <w:sz w:val="24"/>
          <w:szCs w:val="24"/>
        </w:rPr>
        <w:t>deteriorate, and as WSDOT continues to face funding shortfalls, many of the r</w:t>
      </w:r>
      <w:r w:rsidR="00FD4BAC">
        <w:rPr>
          <w:rFonts w:ascii="Arial" w:hAnsi="Arial" w:cs="Arial"/>
          <w:color w:val="000000"/>
          <w:sz w:val="24"/>
          <w:szCs w:val="24"/>
        </w:rPr>
        <w:t xml:space="preserve">ehabilitation </w:t>
      </w:r>
      <w:r w:rsidRPr="00832BCC">
        <w:rPr>
          <w:rFonts w:ascii="Arial" w:hAnsi="Arial" w:cs="Arial"/>
          <w:color w:val="000000"/>
          <w:sz w:val="24"/>
          <w:szCs w:val="24"/>
        </w:rPr>
        <w:t>scenarios may no longer be viable. If the existing concrete paveme</w:t>
      </w:r>
      <w:r w:rsidR="00FD4BAC">
        <w:rPr>
          <w:rFonts w:ascii="Arial" w:hAnsi="Arial" w:cs="Arial"/>
          <w:color w:val="000000"/>
          <w:sz w:val="24"/>
          <w:szCs w:val="24"/>
        </w:rPr>
        <w:t xml:space="preserve">nt is allowed to deteriorate to </w:t>
      </w:r>
      <w:r w:rsidRPr="00832BCC">
        <w:rPr>
          <w:rFonts w:ascii="Arial" w:hAnsi="Arial" w:cs="Arial"/>
          <w:color w:val="000000"/>
          <w:sz w:val="24"/>
          <w:szCs w:val="24"/>
        </w:rPr>
        <w:t>such an extent that there are significant increases in faulting (say greater than ¾ inch), and</w:t>
      </w:r>
      <w:r w:rsidR="00FD4BAC">
        <w:rPr>
          <w:rFonts w:ascii="Arial" w:hAnsi="Arial" w:cs="Arial"/>
          <w:color w:val="000000"/>
          <w:sz w:val="24"/>
          <w:szCs w:val="24"/>
        </w:rPr>
        <w:t xml:space="preserve"> </w:t>
      </w:r>
      <w:r w:rsidRPr="00832BCC">
        <w:rPr>
          <w:rFonts w:ascii="Arial" w:hAnsi="Arial" w:cs="Arial"/>
          <w:color w:val="000000"/>
          <w:sz w:val="24"/>
          <w:szCs w:val="24"/>
        </w:rPr>
        <w:t xml:space="preserve">panel replacements (say greater than 10 percent) </w:t>
      </w:r>
      <w:r w:rsidR="00FD4BAC" w:rsidRPr="00832BCC">
        <w:rPr>
          <w:rFonts w:ascii="Arial" w:hAnsi="Arial" w:cs="Arial"/>
          <w:color w:val="000000"/>
          <w:sz w:val="24"/>
          <w:szCs w:val="24"/>
        </w:rPr>
        <w:t>occur,</w:t>
      </w:r>
      <w:r w:rsidR="00FD4BAC">
        <w:rPr>
          <w:rFonts w:ascii="Arial" w:hAnsi="Arial" w:cs="Arial"/>
          <w:color w:val="000000"/>
          <w:sz w:val="24"/>
          <w:szCs w:val="24"/>
        </w:rPr>
        <w:t xml:space="preserve"> options that include thick HMA </w:t>
      </w:r>
      <w:r w:rsidR="00FD4BAC" w:rsidRPr="00832BCC">
        <w:rPr>
          <w:rFonts w:ascii="Arial" w:hAnsi="Arial" w:cs="Arial"/>
          <w:color w:val="000000"/>
          <w:sz w:val="24"/>
          <w:szCs w:val="24"/>
        </w:rPr>
        <w:t>overlays or reconstructio</w:t>
      </w:r>
      <w:r w:rsidR="00FD4BAC">
        <w:rPr>
          <w:rFonts w:ascii="Arial" w:hAnsi="Arial" w:cs="Arial"/>
          <w:color w:val="000000"/>
          <w:sz w:val="24"/>
          <w:szCs w:val="24"/>
        </w:rPr>
        <w:t xml:space="preserve">n may be the best (and possibly </w:t>
      </w:r>
      <w:r w:rsidR="00FD4BAC" w:rsidRPr="00832BCC">
        <w:rPr>
          <w:rFonts w:ascii="Arial" w:hAnsi="Arial" w:cs="Arial"/>
          <w:color w:val="000000"/>
          <w:sz w:val="24"/>
          <w:szCs w:val="24"/>
        </w:rPr>
        <w:t>only) cost effective choices.</w:t>
      </w:r>
    </w:p>
    <w:p w:rsidR="004A0976" w:rsidRDefault="004A0976" w:rsidP="00832BCC">
      <w:pPr>
        <w:jc w:val="both"/>
        <w:rPr>
          <w:rFonts w:ascii="Arial" w:hAnsi="Arial" w:cs="Arial"/>
          <w:color w:val="000000"/>
          <w:sz w:val="24"/>
          <w:szCs w:val="24"/>
        </w:rPr>
      </w:pPr>
    </w:p>
    <w:p w:rsidR="00FD4BAC" w:rsidRPr="004A0976" w:rsidRDefault="0089699F" w:rsidP="00832BCC">
      <w:pPr>
        <w:jc w:val="both"/>
        <w:rPr>
          <w:rFonts w:ascii="Arial" w:hAnsi="Arial" w:cs="Arial"/>
          <w:bCs/>
          <w:color w:val="000000"/>
          <w:sz w:val="28"/>
          <w:szCs w:val="24"/>
          <w:u w:val="single"/>
        </w:rPr>
      </w:pPr>
      <w:r>
        <w:rPr>
          <w:rFonts w:ascii="Arial" w:hAnsi="Arial" w:cs="Arial"/>
          <w:color w:val="000000"/>
          <w:sz w:val="28"/>
          <w:szCs w:val="24"/>
        </w:rPr>
        <w:t xml:space="preserve">3.4 </w:t>
      </w:r>
      <w:r w:rsidR="00832BCC" w:rsidRPr="00FD4BAC">
        <w:rPr>
          <w:rFonts w:ascii="Arial" w:hAnsi="Arial" w:cs="Arial"/>
          <w:color w:val="000000"/>
          <w:sz w:val="28"/>
          <w:szCs w:val="24"/>
          <w:u w:val="single"/>
        </w:rPr>
        <w:t>Materials:</w:t>
      </w:r>
      <w:r w:rsidR="00832BCC" w:rsidRPr="00FD4BAC">
        <w:rPr>
          <w:rFonts w:ascii="Arial" w:hAnsi="Arial" w:cs="Arial"/>
          <w:color w:val="000000"/>
          <w:sz w:val="28"/>
          <w:szCs w:val="24"/>
        </w:rPr>
        <w:t xml:space="preserve"> </w:t>
      </w:r>
    </w:p>
    <w:p w:rsidR="00FD4BAC" w:rsidRDefault="00FD4BAC" w:rsidP="00832BCC">
      <w:pPr>
        <w:jc w:val="both"/>
        <w:rPr>
          <w:rFonts w:ascii="Arial" w:hAnsi="Arial" w:cs="Arial"/>
          <w:b/>
          <w:bCs/>
          <w:color w:val="000000"/>
          <w:sz w:val="24"/>
          <w:szCs w:val="24"/>
        </w:rPr>
      </w:pPr>
      <w:r w:rsidRPr="00FD4BAC">
        <w:rPr>
          <w:rFonts w:ascii="Arial" w:hAnsi="Arial" w:cs="Arial"/>
          <w:color w:val="000000"/>
          <w:sz w:val="24"/>
          <w:szCs w:val="24"/>
        </w:rPr>
        <w:t>Materials</w:t>
      </w:r>
      <w:r>
        <w:rPr>
          <w:rFonts w:ascii="Arial" w:hAnsi="Arial" w:cs="Arial"/>
          <w:color w:val="000000"/>
          <w:sz w:val="28"/>
          <w:szCs w:val="24"/>
        </w:rPr>
        <w:t xml:space="preserve"> </w:t>
      </w:r>
      <w:r w:rsidR="00832BCC" w:rsidRPr="00832BCC">
        <w:rPr>
          <w:rFonts w:ascii="Arial" w:hAnsi="Arial" w:cs="Arial"/>
          <w:color w:val="000000"/>
          <w:sz w:val="24"/>
          <w:szCs w:val="24"/>
        </w:rPr>
        <w:t>used in the dowel bar retrofit process are briefly described below</w:t>
      </w:r>
      <w:r w:rsidR="00832BCC" w:rsidRPr="00832BCC">
        <w:rPr>
          <w:rFonts w:ascii="Arial" w:hAnsi="Arial" w:cs="Arial"/>
          <w:color w:val="000000"/>
          <w:sz w:val="24"/>
          <w:szCs w:val="24"/>
        </w:rPr>
        <w:br/>
      </w:r>
    </w:p>
    <w:p w:rsidR="00832BCC" w:rsidRPr="00FD4BAC" w:rsidRDefault="0089699F" w:rsidP="00832BCC">
      <w:pPr>
        <w:jc w:val="both"/>
        <w:rPr>
          <w:rFonts w:ascii="Arial" w:hAnsi="Arial" w:cs="Arial"/>
          <w:color w:val="000000"/>
          <w:sz w:val="24"/>
          <w:szCs w:val="24"/>
        </w:rPr>
      </w:pPr>
      <w:r>
        <w:rPr>
          <w:rFonts w:ascii="Arial" w:hAnsi="Arial" w:cs="Arial"/>
          <w:b/>
          <w:bCs/>
          <w:iCs/>
          <w:color w:val="000000"/>
          <w:sz w:val="24"/>
          <w:szCs w:val="24"/>
        </w:rPr>
        <w:t xml:space="preserve">3.4.1 </w:t>
      </w:r>
      <w:r w:rsidR="00FD4BAC" w:rsidRPr="00FD4BAC">
        <w:rPr>
          <w:rFonts w:ascii="Arial" w:hAnsi="Arial" w:cs="Arial"/>
          <w:b/>
          <w:bCs/>
          <w:i/>
          <w:color w:val="000000"/>
          <w:sz w:val="24"/>
          <w:szCs w:val="24"/>
        </w:rPr>
        <w:t>Dowel bar</w:t>
      </w:r>
      <w:r w:rsidR="00FD4BAC">
        <w:rPr>
          <w:rFonts w:ascii="Arial" w:hAnsi="Arial" w:cs="Arial"/>
          <w:b/>
          <w:bCs/>
          <w:color w:val="000000"/>
          <w:sz w:val="24"/>
          <w:szCs w:val="24"/>
        </w:rPr>
        <w:t xml:space="preserve">: </w:t>
      </w:r>
      <w:r w:rsidR="00FD4BAC" w:rsidRPr="00FD4BAC">
        <w:rPr>
          <w:rFonts w:ascii="Arial" w:hAnsi="Arial" w:cs="Arial"/>
          <w:bCs/>
          <w:color w:val="000000"/>
          <w:sz w:val="24"/>
          <w:szCs w:val="24"/>
        </w:rPr>
        <w:t>dowel bars can be</w:t>
      </w:r>
      <w:r w:rsidR="00FD4BAC">
        <w:rPr>
          <w:rFonts w:ascii="Arial" w:hAnsi="Arial" w:cs="Arial"/>
          <w:bCs/>
          <w:color w:val="000000"/>
          <w:sz w:val="24"/>
          <w:szCs w:val="24"/>
        </w:rPr>
        <w:t xml:space="preserve"> made up of following materials;</w:t>
      </w:r>
    </w:p>
    <w:p w:rsidR="00FD4BAC" w:rsidRDefault="00832BCC" w:rsidP="00832BCC">
      <w:pPr>
        <w:jc w:val="both"/>
        <w:rPr>
          <w:rFonts w:ascii="Arial" w:hAnsi="Arial" w:cs="Arial"/>
          <w:color w:val="000000"/>
          <w:sz w:val="24"/>
          <w:szCs w:val="24"/>
        </w:rPr>
      </w:pPr>
      <w:r w:rsidRPr="00FD4BAC">
        <w:rPr>
          <w:rFonts w:ascii="Arial" w:hAnsi="Arial" w:cs="Arial"/>
          <w:b/>
          <w:i/>
          <w:color w:val="000000"/>
          <w:sz w:val="24"/>
          <w:szCs w:val="24"/>
        </w:rPr>
        <w:t>Epoxy-coated steel</w:t>
      </w:r>
      <w:r w:rsidRPr="00832BCC">
        <w:rPr>
          <w:rFonts w:ascii="Arial" w:hAnsi="Arial" w:cs="Arial"/>
          <w:b/>
          <w:color w:val="000000"/>
          <w:sz w:val="24"/>
          <w:szCs w:val="24"/>
        </w:rPr>
        <w:t>:</w:t>
      </w:r>
      <w:r w:rsidRPr="00832BCC">
        <w:rPr>
          <w:rFonts w:ascii="Arial" w:hAnsi="Arial" w:cs="Arial"/>
          <w:color w:val="000000"/>
          <w:sz w:val="24"/>
          <w:szCs w:val="24"/>
        </w:rPr>
        <w:t xml:space="preserve"> The epoxy-coated steel dowels </w:t>
      </w:r>
      <w:r w:rsidR="00FD4BAC">
        <w:rPr>
          <w:rFonts w:ascii="Arial" w:hAnsi="Arial" w:cs="Arial"/>
          <w:color w:val="000000"/>
          <w:sz w:val="24"/>
          <w:szCs w:val="24"/>
        </w:rPr>
        <w:t>a</w:t>
      </w:r>
      <w:r w:rsidRPr="00832BCC">
        <w:rPr>
          <w:rFonts w:ascii="Arial" w:hAnsi="Arial" w:cs="Arial"/>
          <w:color w:val="000000"/>
          <w:sz w:val="24"/>
          <w:szCs w:val="24"/>
        </w:rPr>
        <w:t>re made of carbon steel coated with flexible epoxy (green colo</w:t>
      </w:r>
      <w:r w:rsidR="004A0976">
        <w:rPr>
          <w:rFonts w:ascii="Arial" w:hAnsi="Arial" w:cs="Arial"/>
          <w:color w:val="000000"/>
          <w:sz w:val="24"/>
          <w:szCs w:val="24"/>
        </w:rPr>
        <w:t>u</w:t>
      </w:r>
      <w:r w:rsidRPr="00832BCC">
        <w:rPr>
          <w:rFonts w:ascii="Arial" w:hAnsi="Arial" w:cs="Arial"/>
          <w:color w:val="000000"/>
          <w:sz w:val="24"/>
          <w:szCs w:val="24"/>
        </w:rPr>
        <w:t xml:space="preserve">r code). Epoxy-coated bars </w:t>
      </w:r>
      <w:r w:rsidR="00FD4BAC">
        <w:rPr>
          <w:rFonts w:ascii="Arial" w:hAnsi="Arial" w:cs="Arial"/>
          <w:color w:val="000000"/>
          <w:sz w:val="24"/>
          <w:szCs w:val="24"/>
        </w:rPr>
        <w:t>a</w:t>
      </w:r>
      <w:r w:rsidRPr="00832BCC">
        <w:rPr>
          <w:rFonts w:ascii="Arial" w:hAnsi="Arial" w:cs="Arial"/>
          <w:color w:val="000000"/>
          <w:sz w:val="24"/>
          <w:szCs w:val="24"/>
        </w:rPr>
        <w:t xml:space="preserve">re also epoxy coated at the ends. </w:t>
      </w:r>
    </w:p>
    <w:p w:rsidR="004A0976" w:rsidRDefault="004A0976" w:rsidP="00832BCC">
      <w:pPr>
        <w:jc w:val="both"/>
        <w:rPr>
          <w:rFonts w:ascii="Arial" w:hAnsi="Arial" w:cs="Arial"/>
          <w:color w:val="000000"/>
          <w:sz w:val="24"/>
          <w:szCs w:val="24"/>
        </w:rPr>
      </w:pPr>
      <w:r w:rsidRPr="004A0976">
        <w:rPr>
          <w:rFonts w:ascii="Arial" w:hAnsi="Arial" w:cs="Arial"/>
          <w:noProof/>
          <w:color w:val="000000"/>
          <w:sz w:val="24"/>
          <w:szCs w:val="24"/>
          <w:lang w:val="en-US"/>
        </w:rPr>
        <w:lastRenderedPageBreak/>
        <w:drawing>
          <wp:inline distT="0" distB="0" distL="0" distR="0" wp14:anchorId="4B273B49" wp14:editId="7825AF72">
            <wp:extent cx="5627077" cy="3573193"/>
            <wp:effectExtent l="0" t="0" r="0" b="825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5627077" cy="3573193"/>
                    </a:xfrm>
                    <a:prstGeom prst="rect">
                      <a:avLst/>
                    </a:prstGeom>
                  </pic:spPr>
                </pic:pic>
              </a:graphicData>
            </a:graphic>
          </wp:inline>
        </w:drawing>
      </w:r>
    </w:p>
    <w:p w:rsidR="004A0976" w:rsidRDefault="004A0976" w:rsidP="00832BCC">
      <w:pPr>
        <w:jc w:val="both"/>
        <w:rPr>
          <w:rFonts w:ascii="Arial" w:hAnsi="Arial" w:cs="Arial"/>
          <w:b/>
          <w:i/>
          <w:color w:val="000000"/>
          <w:sz w:val="24"/>
          <w:szCs w:val="24"/>
        </w:rPr>
      </w:pPr>
    </w:p>
    <w:p w:rsidR="00DB60D4" w:rsidRPr="00DB60D4" w:rsidRDefault="00DB60D4" w:rsidP="00832BCC">
      <w:pPr>
        <w:jc w:val="both"/>
        <w:rPr>
          <w:rFonts w:ascii="Arial" w:hAnsi="Arial" w:cs="Arial"/>
          <w:b/>
          <w:iCs/>
          <w:color w:val="000000"/>
          <w:sz w:val="24"/>
          <w:szCs w:val="24"/>
        </w:rPr>
      </w:pPr>
      <w:r>
        <w:rPr>
          <w:rFonts w:ascii="Arial" w:hAnsi="Arial" w:cs="Arial"/>
          <w:b/>
          <w:iCs/>
          <w:color w:val="000000"/>
          <w:sz w:val="24"/>
          <w:szCs w:val="24"/>
        </w:rPr>
        <w:t>Figure. 13: Epoxy Coated Steel</w:t>
      </w:r>
    </w:p>
    <w:p w:rsidR="00FD4BAC" w:rsidRDefault="00832BCC" w:rsidP="00832BCC">
      <w:pPr>
        <w:jc w:val="both"/>
        <w:rPr>
          <w:rFonts w:ascii="Arial" w:hAnsi="Arial" w:cs="Arial"/>
          <w:color w:val="000000"/>
          <w:sz w:val="24"/>
          <w:szCs w:val="24"/>
        </w:rPr>
      </w:pPr>
      <w:r w:rsidRPr="00FD4BAC">
        <w:rPr>
          <w:rFonts w:ascii="Arial" w:hAnsi="Arial" w:cs="Arial"/>
          <w:b/>
          <w:i/>
          <w:color w:val="000000"/>
          <w:sz w:val="24"/>
          <w:szCs w:val="24"/>
        </w:rPr>
        <w:t>Hollow stainless steel dowel</w:t>
      </w:r>
      <w:r w:rsidRPr="00832BCC">
        <w:rPr>
          <w:rFonts w:ascii="Arial" w:hAnsi="Arial" w:cs="Arial"/>
          <w:b/>
          <w:color w:val="000000"/>
          <w:sz w:val="24"/>
          <w:szCs w:val="24"/>
        </w:rPr>
        <w:t>:</w:t>
      </w:r>
      <w:r w:rsidRPr="00832BCC">
        <w:rPr>
          <w:rFonts w:ascii="Arial" w:hAnsi="Arial" w:cs="Arial"/>
          <w:color w:val="000000"/>
          <w:sz w:val="24"/>
          <w:szCs w:val="24"/>
        </w:rPr>
        <w:t xml:space="preserve"> The hollow stainless stee</w:t>
      </w:r>
      <w:r w:rsidR="00FD4BAC">
        <w:rPr>
          <w:rFonts w:ascii="Arial" w:hAnsi="Arial" w:cs="Arial"/>
          <w:color w:val="000000"/>
          <w:sz w:val="24"/>
          <w:szCs w:val="24"/>
        </w:rPr>
        <w:t>l dowels consists</w:t>
      </w:r>
      <w:r w:rsidRPr="00832BCC">
        <w:rPr>
          <w:rFonts w:ascii="Arial" w:hAnsi="Arial" w:cs="Arial"/>
          <w:color w:val="000000"/>
          <w:sz w:val="24"/>
          <w:szCs w:val="24"/>
        </w:rPr>
        <w:t xml:space="preserve"> of a hollow-type A316 stainless steel cylinder, filled with a cementitious grout. </w:t>
      </w:r>
    </w:p>
    <w:p w:rsidR="004A0976" w:rsidRDefault="004A0976" w:rsidP="00832BCC">
      <w:pPr>
        <w:jc w:val="both"/>
        <w:rPr>
          <w:rFonts w:ascii="Arial" w:hAnsi="Arial" w:cs="Arial"/>
          <w:color w:val="000000"/>
          <w:sz w:val="24"/>
          <w:szCs w:val="24"/>
        </w:rPr>
      </w:pPr>
    </w:p>
    <w:p w:rsidR="004A0976" w:rsidRDefault="004A0976" w:rsidP="00832BCC">
      <w:pPr>
        <w:jc w:val="both"/>
        <w:rPr>
          <w:rFonts w:ascii="Arial" w:hAnsi="Arial" w:cs="Arial"/>
          <w:color w:val="000000"/>
          <w:sz w:val="24"/>
          <w:szCs w:val="24"/>
        </w:rPr>
      </w:pPr>
      <w:r w:rsidRPr="004A0976">
        <w:rPr>
          <w:rFonts w:ascii="Arial" w:hAnsi="Arial" w:cs="Arial"/>
          <w:noProof/>
          <w:color w:val="000000"/>
          <w:sz w:val="24"/>
          <w:szCs w:val="24"/>
          <w:lang w:val="en-US"/>
        </w:rPr>
        <w:drawing>
          <wp:inline distT="0" distB="0" distL="0" distR="0" wp14:anchorId="3F833C0C" wp14:editId="247EC57F">
            <wp:extent cx="5731510" cy="3211830"/>
            <wp:effectExtent l="0" t="0" r="2540" b="762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3"/>
                    <a:stretch>
                      <a:fillRect/>
                    </a:stretch>
                  </pic:blipFill>
                  <pic:spPr>
                    <a:xfrm>
                      <a:off x="0" y="0"/>
                      <a:ext cx="5731510" cy="3211830"/>
                    </a:xfrm>
                    <a:prstGeom prst="rect">
                      <a:avLst/>
                    </a:prstGeom>
                  </pic:spPr>
                </pic:pic>
              </a:graphicData>
            </a:graphic>
          </wp:inline>
        </w:drawing>
      </w:r>
    </w:p>
    <w:p w:rsidR="004A0976" w:rsidRPr="00DB60D4" w:rsidRDefault="00DB60D4" w:rsidP="00832BCC">
      <w:pPr>
        <w:jc w:val="both"/>
        <w:rPr>
          <w:rFonts w:ascii="Arial" w:hAnsi="Arial" w:cs="Arial"/>
          <w:b/>
          <w:bCs/>
          <w:color w:val="000000"/>
          <w:sz w:val="24"/>
          <w:szCs w:val="24"/>
        </w:rPr>
      </w:pPr>
      <w:r>
        <w:rPr>
          <w:rFonts w:ascii="Arial" w:hAnsi="Arial" w:cs="Arial"/>
          <w:b/>
          <w:bCs/>
          <w:color w:val="000000"/>
          <w:sz w:val="24"/>
          <w:szCs w:val="24"/>
        </w:rPr>
        <w:t>Figure. 14: Hollow Stainsless Steel</w:t>
      </w:r>
    </w:p>
    <w:p w:rsidR="00832BCC" w:rsidRDefault="004A0976" w:rsidP="00832BCC">
      <w:pPr>
        <w:jc w:val="both"/>
        <w:rPr>
          <w:rFonts w:ascii="Arial" w:hAnsi="Arial" w:cs="Arial"/>
          <w:color w:val="000000"/>
          <w:sz w:val="24"/>
          <w:szCs w:val="24"/>
        </w:rPr>
      </w:pPr>
      <w:r>
        <w:rPr>
          <w:rFonts w:ascii="Arial" w:hAnsi="Arial" w:cs="Arial"/>
          <w:b/>
          <w:color w:val="000000"/>
          <w:sz w:val="24"/>
          <w:szCs w:val="24"/>
        </w:rPr>
        <w:lastRenderedPageBreak/>
        <w:t>Fiber-</w:t>
      </w:r>
      <w:r w:rsidR="00832BCC" w:rsidRPr="00832BCC">
        <w:rPr>
          <w:rFonts w:ascii="Arial" w:hAnsi="Arial" w:cs="Arial"/>
          <w:b/>
          <w:color w:val="000000"/>
          <w:sz w:val="24"/>
          <w:szCs w:val="24"/>
        </w:rPr>
        <w:t xml:space="preserve">Reinforced Polymer: </w:t>
      </w:r>
      <w:r w:rsidR="00832BCC" w:rsidRPr="00832BCC">
        <w:rPr>
          <w:rFonts w:ascii="Arial" w:hAnsi="Arial" w:cs="Arial"/>
          <w:color w:val="000000"/>
          <w:sz w:val="24"/>
          <w:szCs w:val="24"/>
        </w:rPr>
        <w:t xml:space="preserve">Glass </w:t>
      </w:r>
      <w:r>
        <w:rPr>
          <w:rFonts w:ascii="Arial" w:hAnsi="Arial" w:cs="Arial"/>
          <w:color w:val="000000"/>
          <w:sz w:val="24"/>
          <w:szCs w:val="24"/>
        </w:rPr>
        <w:t xml:space="preserve">fiber </w:t>
      </w:r>
      <w:r w:rsidR="00832BCC" w:rsidRPr="00832BCC">
        <w:rPr>
          <w:rFonts w:ascii="Arial" w:hAnsi="Arial" w:cs="Arial"/>
          <w:color w:val="000000"/>
          <w:sz w:val="24"/>
          <w:szCs w:val="24"/>
        </w:rPr>
        <w:t>reinforced polymer</w:t>
      </w:r>
      <w:r>
        <w:rPr>
          <w:rFonts w:ascii="Arial" w:hAnsi="Arial" w:cs="Arial"/>
          <w:color w:val="000000"/>
          <w:sz w:val="24"/>
          <w:szCs w:val="24"/>
        </w:rPr>
        <w:t xml:space="preserve"> (GFRP)</w:t>
      </w:r>
      <w:r w:rsidR="00832BCC" w:rsidRPr="00832BCC">
        <w:rPr>
          <w:rFonts w:ascii="Arial" w:hAnsi="Arial" w:cs="Arial"/>
          <w:color w:val="000000"/>
          <w:sz w:val="24"/>
          <w:szCs w:val="24"/>
        </w:rPr>
        <w:t xml:space="preserve"> consists of a polyester matrix with 70 </w:t>
      </w:r>
      <w:r>
        <w:rPr>
          <w:rFonts w:ascii="Arial" w:hAnsi="Arial" w:cs="Arial"/>
          <w:color w:val="000000"/>
          <w:sz w:val="24"/>
          <w:szCs w:val="24"/>
        </w:rPr>
        <w:t>percent glass fibers by volume.</w:t>
      </w:r>
    </w:p>
    <w:p w:rsidR="004A0976" w:rsidRPr="00832BCC" w:rsidRDefault="004A0976" w:rsidP="00832BCC">
      <w:pPr>
        <w:jc w:val="both"/>
        <w:rPr>
          <w:rFonts w:ascii="Arial" w:hAnsi="Arial" w:cs="Arial"/>
          <w:b/>
          <w:bCs/>
          <w:color w:val="000000"/>
          <w:sz w:val="24"/>
          <w:szCs w:val="24"/>
        </w:rPr>
      </w:pPr>
      <w:r w:rsidRPr="004A0976">
        <w:rPr>
          <w:rFonts w:ascii="Arial" w:hAnsi="Arial" w:cs="Arial"/>
          <w:b/>
          <w:bCs/>
          <w:noProof/>
          <w:color w:val="000000"/>
          <w:sz w:val="24"/>
          <w:szCs w:val="24"/>
          <w:lang w:val="en-US"/>
        </w:rPr>
        <w:drawing>
          <wp:inline distT="0" distB="0" distL="0" distR="0" wp14:anchorId="50F591DA" wp14:editId="06658A2F">
            <wp:extent cx="5731510" cy="2238375"/>
            <wp:effectExtent l="0" t="0" r="2540" b="952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4"/>
                    <a:stretch>
                      <a:fillRect/>
                    </a:stretch>
                  </pic:blipFill>
                  <pic:spPr>
                    <a:xfrm>
                      <a:off x="0" y="0"/>
                      <a:ext cx="5731510" cy="2238375"/>
                    </a:xfrm>
                    <a:prstGeom prst="rect">
                      <a:avLst/>
                    </a:prstGeom>
                  </pic:spPr>
                </pic:pic>
              </a:graphicData>
            </a:graphic>
          </wp:inline>
        </w:drawing>
      </w:r>
    </w:p>
    <w:p w:rsidR="00DB60D4" w:rsidRDefault="00DB60D4" w:rsidP="00832BCC">
      <w:pPr>
        <w:jc w:val="both"/>
        <w:rPr>
          <w:rFonts w:ascii="Arial" w:hAnsi="Arial" w:cs="Arial"/>
          <w:b/>
          <w:bCs/>
          <w:color w:val="000000"/>
          <w:sz w:val="24"/>
          <w:szCs w:val="24"/>
        </w:rPr>
      </w:pPr>
      <w:r>
        <w:rPr>
          <w:rFonts w:ascii="Arial" w:hAnsi="Arial" w:cs="Arial"/>
          <w:b/>
          <w:bCs/>
          <w:color w:val="000000"/>
          <w:sz w:val="24"/>
          <w:szCs w:val="24"/>
        </w:rPr>
        <w:t>Figure. 15: Fiber-Reinforced</w:t>
      </w:r>
    </w:p>
    <w:p w:rsidR="004A0976" w:rsidRDefault="0082083C" w:rsidP="00832BCC">
      <w:pPr>
        <w:jc w:val="both"/>
        <w:rPr>
          <w:rFonts w:ascii="Arial" w:hAnsi="Arial" w:cs="Arial"/>
          <w:color w:val="000000"/>
          <w:sz w:val="24"/>
          <w:szCs w:val="24"/>
        </w:rPr>
      </w:pPr>
      <w:r>
        <w:rPr>
          <w:rFonts w:ascii="Arial" w:hAnsi="Arial" w:cs="Arial"/>
          <w:b/>
          <w:bCs/>
          <w:color w:val="000000"/>
          <w:sz w:val="24"/>
          <w:szCs w:val="24"/>
        </w:rPr>
        <w:t>Bond breaker:</w:t>
      </w:r>
      <w:r w:rsidR="00832BCC" w:rsidRPr="00832BCC">
        <w:rPr>
          <w:rFonts w:ascii="Arial" w:hAnsi="Arial" w:cs="Arial"/>
          <w:color w:val="000000"/>
          <w:sz w:val="24"/>
          <w:szCs w:val="24"/>
        </w:rPr>
        <w:t xml:space="preserve"> </w:t>
      </w:r>
      <w:r>
        <w:rPr>
          <w:rFonts w:ascii="Arial" w:hAnsi="Arial" w:cs="Arial"/>
          <w:color w:val="000000"/>
          <w:sz w:val="24"/>
          <w:szCs w:val="24"/>
        </w:rPr>
        <w:t>W</w:t>
      </w:r>
      <w:r w:rsidR="00832BCC" w:rsidRPr="00832BCC">
        <w:rPr>
          <w:rFonts w:ascii="Arial" w:hAnsi="Arial" w:cs="Arial"/>
          <w:color w:val="000000"/>
          <w:sz w:val="24"/>
          <w:szCs w:val="24"/>
        </w:rPr>
        <w:t>hite pigmented curing compound or other approved bond breaker</w:t>
      </w:r>
      <w:r w:rsidR="00832BCC" w:rsidRPr="00832BCC">
        <w:rPr>
          <w:rFonts w:ascii="Arial" w:hAnsi="Arial" w:cs="Arial"/>
          <w:color w:val="000000"/>
          <w:sz w:val="24"/>
          <w:szCs w:val="24"/>
        </w:rPr>
        <w:br/>
        <w:t>materials. The bond breaker should be applied prior to inserti</w:t>
      </w:r>
      <w:r w:rsidR="004A0976">
        <w:rPr>
          <w:rFonts w:ascii="Arial" w:hAnsi="Arial" w:cs="Arial"/>
          <w:color w:val="000000"/>
          <w:sz w:val="24"/>
          <w:szCs w:val="24"/>
        </w:rPr>
        <w:t xml:space="preserve">ng the dowel bar into the dowel </w:t>
      </w:r>
      <w:r w:rsidR="00832BCC" w:rsidRPr="00832BCC">
        <w:rPr>
          <w:rFonts w:ascii="Arial" w:hAnsi="Arial" w:cs="Arial"/>
          <w:color w:val="000000"/>
          <w:sz w:val="24"/>
          <w:szCs w:val="24"/>
        </w:rPr>
        <w:t>bar slot.</w:t>
      </w:r>
    </w:p>
    <w:p w:rsidR="004A0976" w:rsidRDefault="00832BCC" w:rsidP="00832BCC">
      <w:pPr>
        <w:jc w:val="both"/>
        <w:rPr>
          <w:rFonts w:ascii="Arial" w:hAnsi="Arial" w:cs="Arial"/>
          <w:color w:val="000000"/>
          <w:sz w:val="24"/>
          <w:szCs w:val="24"/>
        </w:rPr>
      </w:pPr>
      <w:r w:rsidRPr="00832BCC">
        <w:rPr>
          <w:rFonts w:ascii="Arial" w:hAnsi="Arial" w:cs="Arial"/>
          <w:color w:val="000000"/>
          <w:sz w:val="24"/>
          <w:szCs w:val="24"/>
        </w:rPr>
        <w:br/>
      </w:r>
      <w:r w:rsidRPr="00832BCC">
        <w:rPr>
          <w:rFonts w:ascii="Arial" w:hAnsi="Arial" w:cs="Arial"/>
          <w:b/>
          <w:bCs/>
          <w:color w:val="000000"/>
          <w:sz w:val="24"/>
          <w:szCs w:val="24"/>
        </w:rPr>
        <w:t>Expansion cap</w:t>
      </w:r>
      <w:r w:rsidR="0082083C">
        <w:rPr>
          <w:rFonts w:ascii="Arial" w:hAnsi="Arial" w:cs="Arial"/>
          <w:color w:val="000000"/>
          <w:sz w:val="24"/>
          <w:szCs w:val="24"/>
        </w:rPr>
        <w:t>: T</w:t>
      </w:r>
      <w:r w:rsidRPr="00832BCC">
        <w:rPr>
          <w:rFonts w:ascii="Arial" w:hAnsi="Arial" w:cs="Arial"/>
          <w:color w:val="000000"/>
          <w:sz w:val="24"/>
          <w:szCs w:val="24"/>
        </w:rPr>
        <w:t>ight</w:t>
      </w:r>
      <w:r w:rsidRPr="00832BCC">
        <w:rPr>
          <w:rFonts w:ascii="Cambria Math" w:hAnsi="Cambria Math" w:cs="Cambria Math"/>
          <w:color w:val="000000"/>
          <w:sz w:val="24"/>
          <w:szCs w:val="24"/>
        </w:rPr>
        <w:t>‐</w:t>
      </w:r>
      <w:r w:rsidRPr="00832BCC">
        <w:rPr>
          <w:rFonts w:ascii="Arial" w:hAnsi="Arial" w:cs="Arial"/>
          <w:color w:val="000000"/>
          <w:sz w:val="24"/>
          <w:szCs w:val="24"/>
        </w:rPr>
        <w:t>fitting, non</w:t>
      </w:r>
      <w:r w:rsidRPr="00832BCC">
        <w:rPr>
          <w:rFonts w:ascii="Cambria Math" w:hAnsi="Cambria Math" w:cs="Cambria Math"/>
          <w:color w:val="000000"/>
          <w:sz w:val="24"/>
          <w:szCs w:val="24"/>
        </w:rPr>
        <w:t>‐</w:t>
      </w:r>
      <w:r w:rsidRPr="00832BCC">
        <w:rPr>
          <w:rFonts w:ascii="Arial" w:hAnsi="Arial" w:cs="Arial"/>
          <w:color w:val="000000"/>
          <w:sz w:val="24"/>
          <w:szCs w:val="24"/>
        </w:rPr>
        <w:t>metallic, non</w:t>
      </w:r>
      <w:r w:rsidRPr="00832BCC">
        <w:rPr>
          <w:rFonts w:ascii="Cambria Math" w:hAnsi="Cambria Math" w:cs="Cambria Math"/>
          <w:color w:val="000000"/>
          <w:sz w:val="24"/>
          <w:szCs w:val="24"/>
        </w:rPr>
        <w:t>‐</w:t>
      </w:r>
      <w:r w:rsidRPr="00832BCC">
        <w:rPr>
          <w:rFonts w:ascii="Arial" w:hAnsi="Arial" w:cs="Arial"/>
          <w:color w:val="000000"/>
          <w:sz w:val="24"/>
          <w:szCs w:val="24"/>
        </w:rPr>
        <w:t>organic material allowing ¼ inch movement at each end of the bar.</w:t>
      </w:r>
    </w:p>
    <w:p w:rsidR="004A0976" w:rsidRDefault="00832BCC" w:rsidP="00832BCC">
      <w:pPr>
        <w:jc w:val="both"/>
        <w:rPr>
          <w:rFonts w:ascii="Arial" w:hAnsi="Arial" w:cs="Arial"/>
          <w:color w:val="000000"/>
          <w:sz w:val="24"/>
          <w:szCs w:val="24"/>
        </w:rPr>
      </w:pPr>
      <w:r w:rsidRPr="00832BCC">
        <w:rPr>
          <w:rFonts w:ascii="Arial" w:hAnsi="Arial" w:cs="Arial"/>
          <w:color w:val="000000"/>
          <w:sz w:val="24"/>
          <w:szCs w:val="24"/>
        </w:rPr>
        <w:br/>
      </w:r>
      <w:r w:rsidR="0082083C">
        <w:rPr>
          <w:rFonts w:ascii="Arial" w:hAnsi="Arial" w:cs="Arial"/>
          <w:b/>
          <w:bCs/>
          <w:color w:val="000000"/>
          <w:sz w:val="24"/>
          <w:szCs w:val="24"/>
        </w:rPr>
        <w:t>Support chair:</w:t>
      </w:r>
      <w:r w:rsidR="0082083C">
        <w:rPr>
          <w:rFonts w:ascii="Arial" w:hAnsi="Arial" w:cs="Arial"/>
          <w:color w:val="000000"/>
          <w:sz w:val="24"/>
          <w:szCs w:val="24"/>
        </w:rPr>
        <w:t xml:space="preserve"> N</w:t>
      </w:r>
      <w:r w:rsidRPr="00832BCC">
        <w:rPr>
          <w:rFonts w:ascii="Arial" w:hAnsi="Arial" w:cs="Arial"/>
          <w:color w:val="000000"/>
          <w:sz w:val="24"/>
          <w:szCs w:val="24"/>
        </w:rPr>
        <w:t>on</w:t>
      </w:r>
      <w:r w:rsidRPr="00832BCC">
        <w:rPr>
          <w:rFonts w:ascii="Cambria Math" w:hAnsi="Cambria Math" w:cs="Cambria Math"/>
          <w:color w:val="000000"/>
          <w:sz w:val="24"/>
          <w:szCs w:val="24"/>
        </w:rPr>
        <w:t>‐</w:t>
      </w:r>
      <w:r w:rsidRPr="00832BCC">
        <w:rPr>
          <w:rFonts w:ascii="Arial" w:hAnsi="Arial" w:cs="Arial"/>
          <w:color w:val="000000"/>
          <w:sz w:val="24"/>
          <w:szCs w:val="24"/>
        </w:rPr>
        <w:t>metallic, non</w:t>
      </w:r>
      <w:r w:rsidRPr="00832BCC">
        <w:rPr>
          <w:rFonts w:ascii="Cambria Math" w:hAnsi="Cambria Math" w:cs="Cambria Math"/>
          <w:color w:val="000000"/>
          <w:sz w:val="24"/>
          <w:szCs w:val="24"/>
        </w:rPr>
        <w:t>‐</w:t>
      </w:r>
      <w:r w:rsidRPr="00832BCC">
        <w:rPr>
          <w:rFonts w:ascii="Arial" w:hAnsi="Arial" w:cs="Arial"/>
          <w:color w:val="000000"/>
          <w:sz w:val="24"/>
          <w:szCs w:val="24"/>
        </w:rPr>
        <w:t xml:space="preserve">organic material. The </w:t>
      </w:r>
      <w:r w:rsidR="004A0976">
        <w:rPr>
          <w:rFonts w:ascii="Arial" w:hAnsi="Arial" w:cs="Arial"/>
          <w:color w:val="000000"/>
          <w:sz w:val="24"/>
          <w:szCs w:val="24"/>
        </w:rPr>
        <w:t xml:space="preserve">dowel bar chair should hold the </w:t>
      </w:r>
      <w:r w:rsidRPr="00832BCC">
        <w:rPr>
          <w:rFonts w:ascii="Arial" w:hAnsi="Arial" w:cs="Arial"/>
          <w:color w:val="000000"/>
          <w:sz w:val="24"/>
          <w:szCs w:val="24"/>
        </w:rPr>
        <w:t>dowel bar a minimum of ½ inch above the bottom of the dowel</w:t>
      </w:r>
      <w:r w:rsidR="004A0976">
        <w:rPr>
          <w:rFonts w:ascii="Arial" w:hAnsi="Arial" w:cs="Arial"/>
          <w:color w:val="000000"/>
          <w:sz w:val="24"/>
          <w:szCs w:val="24"/>
        </w:rPr>
        <w:t xml:space="preserve"> bar slot to allow for adequate </w:t>
      </w:r>
      <w:r w:rsidRPr="00832BCC">
        <w:rPr>
          <w:rFonts w:ascii="Arial" w:hAnsi="Arial" w:cs="Arial"/>
          <w:color w:val="000000"/>
          <w:sz w:val="24"/>
          <w:szCs w:val="24"/>
        </w:rPr>
        <w:t>coverage of the patching material around the dowel bar.</w:t>
      </w:r>
    </w:p>
    <w:p w:rsidR="00FD4BAC" w:rsidRDefault="00832BCC" w:rsidP="00832BCC">
      <w:pPr>
        <w:jc w:val="both"/>
        <w:rPr>
          <w:rFonts w:ascii="Arial" w:hAnsi="Arial" w:cs="Arial"/>
          <w:color w:val="000000"/>
          <w:sz w:val="24"/>
          <w:szCs w:val="24"/>
        </w:rPr>
      </w:pPr>
      <w:r w:rsidRPr="00832BCC">
        <w:rPr>
          <w:rFonts w:ascii="Arial" w:hAnsi="Arial" w:cs="Arial"/>
          <w:color w:val="000000"/>
          <w:sz w:val="24"/>
          <w:szCs w:val="24"/>
        </w:rPr>
        <w:br/>
      </w:r>
      <w:r w:rsidRPr="00832BCC">
        <w:rPr>
          <w:rFonts w:ascii="Arial" w:hAnsi="Arial" w:cs="Arial"/>
          <w:b/>
          <w:bCs/>
          <w:color w:val="000000"/>
          <w:sz w:val="24"/>
          <w:szCs w:val="24"/>
        </w:rPr>
        <w:t>Foam core insert</w:t>
      </w:r>
      <w:r w:rsidR="0082083C">
        <w:rPr>
          <w:rFonts w:ascii="Arial" w:hAnsi="Arial" w:cs="Arial"/>
          <w:b/>
          <w:bCs/>
          <w:color w:val="000000"/>
          <w:sz w:val="24"/>
          <w:szCs w:val="24"/>
        </w:rPr>
        <w:t>:</w:t>
      </w:r>
      <w:r w:rsidR="0082083C">
        <w:rPr>
          <w:rFonts w:ascii="Arial" w:hAnsi="Arial" w:cs="Arial"/>
          <w:color w:val="000000"/>
          <w:sz w:val="24"/>
          <w:szCs w:val="24"/>
        </w:rPr>
        <w:t xml:space="preserve"> R</w:t>
      </w:r>
      <w:r w:rsidRPr="00832BCC">
        <w:rPr>
          <w:rFonts w:ascii="Arial" w:hAnsi="Arial" w:cs="Arial"/>
          <w:color w:val="000000"/>
          <w:sz w:val="24"/>
          <w:szCs w:val="24"/>
        </w:rPr>
        <w:t>igid Styrofoam or closed cell foam, fac</w:t>
      </w:r>
      <w:r w:rsidR="004A0976">
        <w:rPr>
          <w:rFonts w:ascii="Arial" w:hAnsi="Arial" w:cs="Arial"/>
          <w:color w:val="000000"/>
          <w:sz w:val="24"/>
          <w:szCs w:val="24"/>
        </w:rPr>
        <w:t xml:space="preserve">ed with poster board or plastic </w:t>
      </w:r>
      <w:r w:rsidRPr="00832BCC">
        <w:rPr>
          <w:rFonts w:ascii="Arial" w:hAnsi="Arial" w:cs="Arial"/>
          <w:color w:val="000000"/>
          <w:sz w:val="24"/>
          <w:szCs w:val="24"/>
        </w:rPr>
        <w:t>material. The foam core re</w:t>
      </w:r>
      <w:r w:rsidR="004A0976">
        <w:rPr>
          <w:rFonts w:ascii="Arial" w:hAnsi="Arial" w:cs="Arial"/>
          <w:color w:val="000000"/>
          <w:sz w:val="24"/>
          <w:szCs w:val="24"/>
        </w:rPr>
        <w:t>-</w:t>
      </w:r>
      <w:r w:rsidRPr="00832BCC">
        <w:rPr>
          <w:rFonts w:ascii="Arial" w:hAnsi="Arial" w:cs="Arial"/>
          <w:color w:val="000000"/>
          <w:sz w:val="24"/>
          <w:szCs w:val="24"/>
        </w:rPr>
        <w:t>establishes the joint or crack locatio</w:t>
      </w:r>
      <w:r w:rsidR="004A0976">
        <w:rPr>
          <w:rFonts w:ascii="Arial" w:hAnsi="Arial" w:cs="Arial"/>
          <w:color w:val="000000"/>
          <w:sz w:val="24"/>
          <w:szCs w:val="24"/>
        </w:rPr>
        <w:t xml:space="preserve">n within the dowel bar slot and </w:t>
      </w:r>
      <w:r w:rsidRPr="00832BCC">
        <w:rPr>
          <w:rFonts w:ascii="Arial" w:hAnsi="Arial" w:cs="Arial"/>
          <w:color w:val="000000"/>
          <w:sz w:val="24"/>
          <w:szCs w:val="24"/>
        </w:rPr>
        <w:t>allows for expansion and contraction of the joint or crack.</w:t>
      </w:r>
    </w:p>
    <w:p w:rsidR="00FD4BAC" w:rsidRDefault="00FD4BAC" w:rsidP="00832BCC">
      <w:pPr>
        <w:jc w:val="both"/>
        <w:rPr>
          <w:rFonts w:ascii="Arial" w:hAnsi="Arial" w:cs="Arial"/>
          <w:b/>
          <w:bCs/>
          <w:color w:val="000000"/>
          <w:sz w:val="24"/>
          <w:szCs w:val="24"/>
        </w:rPr>
      </w:pPr>
      <w:r w:rsidRPr="00FD4BAC">
        <w:rPr>
          <w:rFonts w:ascii="Arial" w:hAnsi="Arial" w:cs="Arial"/>
          <w:noProof/>
          <w:color w:val="000000"/>
          <w:sz w:val="24"/>
          <w:szCs w:val="24"/>
          <w:lang w:val="en-US"/>
        </w:rPr>
        <w:lastRenderedPageBreak/>
        <w:drawing>
          <wp:inline distT="0" distB="0" distL="0" distR="0" wp14:anchorId="7EBB71D2" wp14:editId="175A91EE">
            <wp:extent cx="5731510" cy="3362325"/>
            <wp:effectExtent l="0" t="0" r="2540" b="952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731510" cy="3362325"/>
                    </a:xfrm>
                    <a:prstGeom prst="rect">
                      <a:avLst/>
                    </a:prstGeom>
                  </pic:spPr>
                </pic:pic>
              </a:graphicData>
            </a:graphic>
          </wp:inline>
        </w:drawing>
      </w:r>
    </w:p>
    <w:p w:rsidR="00DB60D4" w:rsidRDefault="00832BCC" w:rsidP="00DB60D4">
      <w:pPr>
        <w:ind w:left="2160"/>
        <w:jc w:val="both"/>
        <w:rPr>
          <w:rFonts w:ascii="Arial" w:hAnsi="Arial" w:cs="Arial"/>
          <w:b/>
          <w:bCs/>
          <w:color w:val="000000"/>
          <w:sz w:val="24"/>
          <w:szCs w:val="24"/>
        </w:rPr>
      </w:pPr>
      <w:r w:rsidRPr="00832BCC">
        <w:rPr>
          <w:rFonts w:ascii="Arial" w:hAnsi="Arial" w:cs="Arial"/>
          <w:color w:val="000000"/>
          <w:sz w:val="24"/>
          <w:szCs w:val="24"/>
        </w:rPr>
        <w:br/>
      </w:r>
      <w:r w:rsidR="00DB60D4">
        <w:rPr>
          <w:rFonts w:ascii="Arial" w:hAnsi="Arial" w:cs="Arial"/>
          <w:b/>
          <w:bCs/>
          <w:color w:val="000000"/>
          <w:sz w:val="24"/>
          <w:szCs w:val="24"/>
        </w:rPr>
        <w:t>Figure. 16:</w:t>
      </w:r>
    </w:p>
    <w:p w:rsidR="0082083C" w:rsidRDefault="0082083C" w:rsidP="00832BCC">
      <w:pPr>
        <w:jc w:val="both"/>
        <w:rPr>
          <w:rFonts w:ascii="Arial" w:hAnsi="Arial" w:cs="Arial"/>
          <w:color w:val="000000"/>
          <w:sz w:val="24"/>
          <w:szCs w:val="24"/>
        </w:rPr>
      </w:pPr>
      <w:r>
        <w:rPr>
          <w:rFonts w:ascii="Arial" w:hAnsi="Arial" w:cs="Arial"/>
          <w:b/>
          <w:bCs/>
          <w:color w:val="000000"/>
          <w:sz w:val="24"/>
          <w:szCs w:val="24"/>
        </w:rPr>
        <w:t>Caulking filler:</w:t>
      </w:r>
      <w:r>
        <w:rPr>
          <w:rFonts w:ascii="Arial" w:hAnsi="Arial" w:cs="Arial"/>
          <w:color w:val="000000"/>
          <w:sz w:val="24"/>
          <w:szCs w:val="24"/>
        </w:rPr>
        <w:t xml:space="preserve"> C</w:t>
      </w:r>
      <w:r w:rsidR="00832BCC" w:rsidRPr="00832BCC">
        <w:rPr>
          <w:rFonts w:ascii="Arial" w:hAnsi="Arial" w:cs="Arial"/>
          <w:color w:val="000000"/>
          <w:sz w:val="24"/>
          <w:szCs w:val="24"/>
        </w:rPr>
        <w:t>ommercial caulk specifically used as a concrete s</w:t>
      </w:r>
      <w:r>
        <w:rPr>
          <w:rFonts w:ascii="Arial" w:hAnsi="Arial" w:cs="Arial"/>
          <w:color w:val="000000"/>
          <w:sz w:val="24"/>
          <w:szCs w:val="24"/>
        </w:rPr>
        <w:t xml:space="preserve">ealant and compatible </w:t>
      </w:r>
      <w:r w:rsidR="00832BCC" w:rsidRPr="00832BCC">
        <w:rPr>
          <w:rFonts w:ascii="Arial" w:hAnsi="Arial" w:cs="Arial"/>
          <w:color w:val="000000"/>
          <w:sz w:val="24"/>
          <w:szCs w:val="24"/>
        </w:rPr>
        <w:t>with the patching material. The caulking filler is necessary to pre</w:t>
      </w:r>
      <w:r>
        <w:rPr>
          <w:rFonts w:ascii="Arial" w:hAnsi="Arial" w:cs="Arial"/>
          <w:color w:val="000000"/>
          <w:sz w:val="24"/>
          <w:szCs w:val="24"/>
        </w:rPr>
        <w:t xml:space="preserve">vent the patching material from </w:t>
      </w:r>
      <w:r w:rsidR="00832BCC" w:rsidRPr="00832BCC">
        <w:rPr>
          <w:rFonts w:ascii="Arial" w:hAnsi="Arial" w:cs="Arial"/>
          <w:color w:val="000000"/>
          <w:sz w:val="24"/>
          <w:szCs w:val="24"/>
        </w:rPr>
        <w:t>f</w:t>
      </w:r>
      <w:r>
        <w:rPr>
          <w:rFonts w:ascii="Arial" w:hAnsi="Arial" w:cs="Arial"/>
          <w:color w:val="000000"/>
          <w:sz w:val="24"/>
          <w:szCs w:val="24"/>
        </w:rPr>
        <w:t>lowing into the joint or crack.</w:t>
      </w:r>
    </w:p>
    <w:p w:rsidR="00832BCC" w:rsidRPr="0082083C" w:rsidRDefault="0089699F" w:rsidP="00832BCC">
      <w:pPr>
        <w:jc w:val="both"/>
        <w:rPr>
          <w:rFonts w:ascii="Arial" w:hAnsi="Arial" w:cs="Arial"/>
          <w:b/>
          <w:bCs/>
          <w:color w:val="000000"/>
          <w:sz w:val="24"/>
          <w:szCs w:val="24"/>
        </w:rPr>
      </w:pPr>
      <w:r>
        <w:rPr>
          <w:rFonts w:ascii="Arial" w:hAnsi="Arial" w:cs="Arial"/>
          <w:b/>
          <w:bCs/>
          <w:color w:val="000000"/>
          <w:sz w:val="24"/>
          <w:szCs w:val="24"/>
        </w:rPr>
        <w:t xml:space="preserve">3.4.2 </w:t>
      </w:r>
      <w:r w:rsidR="0082083C">
        <w:rPr>
          <w:rFonts w:ascii="Arial" w:hAnsi="Arial" w:cs="Arial"/>
          <w:b/>
          <w:bCs/>
          <w:color w:val="000000"/>
          <w:sz w:val="24"/>
          <w:szCs w:val="24"/>
        </w:rPr>
        <w:t>Patching material:</w:t>
      </w:r>
      <w:r w:rsidR="00832BCC" w:rsidRPr="00832BCC">
        <w:rPr>
          <w:rFonts w:ascii="Arial" w:hAnsi="Arial" w:cs="Arial"/>
          <w:color w:val="000000"/>
          <w:sz w:val="24"/>
          <w:szCs w:val="24"/>
        </w:rPr>
        <w:t xml:space="preserve"> Once the dowels are placed, backfill materials are applied. Backfill materials should have similar thermal properties to the concrete, provide strong bond to the existing concrete, be fast setting, have little shrinkage, and develop enough strength to allow traffic in a short time. Both high early strength concrete and proprietary mixes have been used successfully. High early strength concrete usually contains Type III cement, accelerators, and alumin</w:t>
      </w:r>
      <w:r w:rsidR="0082083C">
        <w:rPr>
          <w:rFonts w:ascii="Arial" w:hAnsi="Arial" w:cs="Arial"/>
          <w:color w:val="000000"/>
          <w:sz w:val="24"/>
          <w:szCs w:val="24"/>
        </w:rPr>
        <w:t>i</w:t>
      </w:r>
      <w:r w:rsidR="00832BCC" w:rsidRPr="00832BCC">
        <w:rPr>
          <w:rFonts w:ascii="Arial" w:hAnsi="Arial" w:cs="Arial"/>
          <w:color w:val="000000"/>
          <w:sz w:val="24"/>
          <w:szCs w:val="24"/>
        </w:rPr>
        <w:t>um power. Accelerators and alumin</w:t>
      </w:r>
      <w:r w:rsidR="0082083C">
        <w:rPr>
          <w:rFonts w:ascii="Arial" w:hAnsi="Arial" w:cs="Arial"/>
          <w:color w:val="000000"/>
          <w:sz w:val="24"/>
          <w:szCs w:val="24"/>
        </w:rPr>
        <w:t>i</w:t>
      </w:r>
      <w:r w:rsidR="00832BCC" w:rsidRPr="00832BCC">
        <w:rPr>
          <w:rFonts w:ascii="Arial" w:hAnsi="Arial" w:cs="Arial"/>
          <w:color w:val="000000"/>
          <w:sz w:val="24"/>
          <w:szCs w:val="24"/>
        </w:rPr>
        <w:t xml:space="preserve">um powder improve set times and reduce shrinkage. Aggregates in the mix should be small enough to allow the concrete to flow around the bar and consolidate properly. Consolidation of backfill material is done with a small spud vibrator. Care should be taken not to hit the dowels with the vibrator, since touching dowels with a vibrator will knock it out of alignment. </w:t>
      </w:r>
    </w:p>
    <w:p w:rsidR="00832BCC" w:rsidRPr="00832BCC" w:rsidRDefault="00832BCC" w:rsidP="00832BCC">
      <w:pPr>
        <w:jc w:val="both"/>
        <w:rPr>
          <w:rFonts w:ascii="Arial" w:hAnsi="Arial" w:cs="Arial"/>
          <w:color w:val="000000"/>
          <w:sz w:val="24"/>
          <w:szCs w:val="24"/>
        </w:rPr>
      </w:pPr>
      <w:r w:rsidRPr="00832BCC">
        <w:rPr>
          <w:rFonts w:ascii="Arial" w:hAnsi="Arial" w:cs="Arial"/>
          <w:color w:val="000000"/>
          <w:sz w:val="24"/>
          <w:szCs w:val="24"/>
        </w:rPr>
        <w:t>Once the backfill material is applied, the surface is finished flush with the surrounding surface. Curing compound should be applied as soon as practical. Sawing is done over reformer and the entire project is diamond ground, with resealing the joints as a final step. Several other proprietary, nonshrink, rapid-setting material</w:t>
      </w:r>
      <w:r w:rsidR="0082083C">
        <w:rPr>
          <w:rFonts w:ascii="Arial" w:hAnsi="Arial" w:cs="Arial"/>
          <w:color w:val="000000"/>
          <w:sz w:val="24"/>
          <w:szCs w:val="24"/>
        </w:rPr>
        <w:t xml:space="preserve">s have been, and continue to be </w:t>
      </w:r>
      <w:r w:rsidRPr="00832BCC">
        <w:rPr>
          <w:rFonts w:ascii="Arial" w:hAnsi="Arial" w:cs="Arial"/>
          <w:color w:val="000000"/>
          <w:sz w:val="24"/>
          <w:szCs w:val="24"/>
        </w:rPr>
        <w:t>successfully used.</w:t>
      </w:r>
    </w:p>
    <w:p w:rsidR="00832BCC" w:rsidRPr="0082083C" w:rsidRDefault="00832BCC" w:rsidP="00832BCC">
      <w:pPr>
        <w:jc w:val="both"/>
        <w:rPr>
          <w:rFonts w:ascii="Arial" w:hAnsi="Arial" w:cs="Arial"/>
          <w:color w:val="000000"/>
          <w:sz w:val="28"/>
          <w:szCs w:val="24"/>
          <w:u w:val="single"/>
        </w:rPr>
      </w:pPr>
    </w:p>
    <w:p w:rsidR="00832BCC" w:rsidRPr="0082083C" w:rsidRDefault="0089699F" w:rsidP="00832BCC">
      <w:pPr>
        <w:jc w:val="both"/>
        <w:rPr>
          <w:rFonts w:ascii="Arial" w:hAnsi="Arial" w:cs="Arial"/>
          <w:color w:val="000000"/>
          <w:sz w:val="28"/>
          <w:szCs w:val="24"/>
          <w:u w:val="single"/>
        </w:rPr>
      </w:pPr>
      <w:r>
        <w:rPr>
          <w:rFonts w:ascii="Arial" w:hAnsi="Arial" w:cs="Arial"/>
          <w:color w:val="000000"/>
          <w:sz w:val="28"/>
          <w:szCs w:val="24"/>
        </w:rPr>
        <w:t xml:space="preserve">3.5 </w:t>
      </w:r>
      <w:r w:rsidR="00832BCC" w:rsidRPr="0082083C">
        <w:rPr>
          <w:rFonts w:ascii="Arial" w:hAnsi="Arial" w:cs="Arial"/>
          <w:color w:val="000000"/>
          <w:sz w:val="28"/>
          <w:szCs w:val="24"/>
          <w:u w:val="single"/>
        </w:rPr>
        <w:t>Design Considerations:</w:t>
      </w:r>
    </w:p>
    <w:p w:rsidR="0082083C" w:rsidRDefault="00832BCC" w:rsidP="00832BCC">
      <w:pPr>
        <w:jc w:val="both"/>
        <w:rPr>
          <w:rFonts w:ascii="Arial" w:hAnsi="Arial" w:cs="Arial"/>
          <w:color w:val="000000"/>
          <w:sz w:val="24"/>
          <w:szCs w:val="24"/>
        </w:rPr>
      </w:pPr>
      <w:r w:rsidRPr="00832BCC">
        <w:rPr>
          <w:rFonts w:ascii="Arial" w:hAnsi="Arial" w:cs="Arial"/>
          <w:color w:val="000000"/>
          <w:sz w:val="24"/>
          <w:szCs w:val="24"/>
        </w:rPr>
        <w:lastRenderedPageBreak/>
        <w:t>Dowel bars diameters of at least 1¼ inch, preferably 1½ inch. Larger dowel diameters</w:t>
      </w:r>
      <w:r w:rsidRPr="00832BCC">
        <w:rPr>
          <w:rFonts w:ascii="Arial" w:hAnsi="Arial" w:cs="Arial"/>
          <w:color w:val="000000"/>
          <w:sz w:val="24"/>
          <w:szCs w:val="24"/>
        </w:rPr>
        <w:br/>
        <w:t>are more effective in reducing faulting and should be</w:t>
      </w:r>
      <w:r w:rsidR="0082083C">
        <w:rPr>
          <w:rFonts w:ascii="Arial" w:hAnsi="Arial" w:cs="Arial"/>
          <w:color w:val="000000"/>
          <w:sz w:val="24"/>
          <w:szCs w:val="24"/>
        </w:rPr>
        <w:t xml:space="preserve"> used on high volume</w:t>
      </w:r>
      <w:r w:rsidR="0082083C">
        <w:rPr>
          <w:rFonts w:ascii="Arial" w:hAnsi="Arial" w:cs="Arial"/>
          <w:color w:val="000000"/>
          <w:sz w:val="24"/>
          <w:szCs w:val="24"/>
        </w:rPr>
        <w:br/>
        <w:t xml:space="preserve">pavements; </w:t>
      </w:r>
    </w:p>
    <w:p w:rsidR="0082083C" w:rsidRDefault="00832BCC" w:rsidP="00832BCC">
      <w:pPr>
        <w:jc w:val="both"/>
        <w:rPr>
          <w:rFonts w:ascii="Arial" w:hAnsi="Arial" w:cs="Arial"/>
          <w:color w:val="000000"/>
          <w:sz w:val="24"/>
          <w:szCs w:val="24"/>
        </w:rPr>
      </w:pPr>
      <w:r w:rsidRPr="00832BCC">
        <w:rPr>
          <w:rFonts w:ascii="Arial" w:hAnsi="Arial" w:cs="Arial"/>
          <w:color w:val="000000"/>
          <w:sz w:val="24"/>
          <w:szCs w:val="24"/>
        </w:rPr>
        <w:t>Dowel bar lengths of 18 inch are strongly recommended. Gulden and Brown (1985b)</w:t>
      </w:r>
      <w:r w:rsidRPr="00832BCC">
        <w:rPr>
          <w:rFonts w:ascii="Arial" w:hAnsi="Arial" w:cs="Arial"/>
          <w:color w:val="000000"/>
          <w:sz w:val="24"/>
          <w:szCs w:val="24"/>
        </w:rPr>
        <w:br/>
        <w:t>verified that the minimum dowel embedment length, to ensure adequate long</w:t>
      </w:r>
      <w:r w:rsidRPr="00832BCC">
        <w:rPr>
          <w:rFonts w:ascii="Cambria Math" w:hAnsi="Cambria Math" w:cs="Cambria Math"/>
          <w:color w:val="000000"/>
          <w:sz w:val="24"/>
          <w:szCs w:val="24"/>
        </w:rPr>
        <w:t>‐</w:t>
      </w:r>
      <w:r w:rsidRPr="00832BCC">
        <w:rPr>
          <w:rFonts w:ascii="Arial" w:hAnsi="Arial" w:cs="Arial"/>
          <w:color w:val="000000"/>
          <w:sz w:val="24"/>
          <w:szCs w:val="24"/>
        </w:rPr>
        <w:t>term</w:t>
      </w:r>
      <w:r w:rsidRPr="00832BCC">
        <w:rPr>
          <w:rFonts w:ascii="Arial" w:hAnsi="Arial" w:cs="Arial"/>
          <w:color w:val="000000"/>
          <w:sz w:val="24"/>
          <w:szCs w:val="24"/>
        </w:rPr>
        <w:br/>
        <w:t xml:space="preserve">load transfer, was six inches. To allow for expansion </w:t>
      </w:r>
      <w:r w:rsidR="0082083C">
        <w:rPr>
          <w:rFonts w:ascii="Arial" w:hAnsi="Arial" w:cs="Arial"/>
          <w:color w:val="000000"/>
          <w:sz w:val="24"/>
          <w:szCs w:val="24"/>
        </w:rPr>
        <w:t xml:space="preserve">caps and placement tolerances a </w:t>
      </w:r>
      <w:r w:rsidRPr="00832BCC">
        <w:rPr>
          <w:rFonts w:ascii="Arial" w:hAnsi="Arial" w:cs="Arial"/>
          <w:color w:val="000000"/>
          <w:sz w:val="24"/>
          <w:szCs w:val="24"/>
        </w:rPr>
        <w:t>minimum l</w:t>
      </w:r>
      <w:r w:rsidR="0082083C">
        <w:rPr>
          <w:rFonts w:ascii="Arial" w:hAnsi="Arial" w:cs="Arial"/>
          <w:color w:val="000000"/>
          <w:sz w:val="24"/>
          <w:szCs w:val="24"/>
        </w:rPr>
        <w:t>ength of 14 inches is required;</w:t>
      </w:r>
    </w:p>
    <w:p w:rsidR="0082083C" w:rsidRDefault="00832BCC" w:rsidP="00832BCC">
      <w:pPr>
        <w:jc w:val="both"/>
        <w:rPr>
          <w:rFonts w:ascii="Arial" w:hAnsi="Arial" w:cs="Arial"/>
          <w:color w:val="000000"/>
          <w:sz w:val="24"/>
          <w:szCs w:val="24"/>
        </w:rPr>
      </w:pPr>
      <w:r w:rsidRPr="00832BCC">
        <w:rPr>
          <w:rFonts w:ascii="Arial" w:hAnsi="Arial" w:cs="Arial"/>
          <w:color w:val="000000"/>
          <w:sz w:val="24"/>
          <w:szCs w:val="24"/>
        </w:rPr>
        <w:t>Use three to five dowels per wheel</w:t>
      </w:r>
      <w:r w:rsidR="0082083C">
        <w:rPr>
          <w:rFonts w:ascii="Arial" w:hAnsi="Arial" w:cs="Arial"/>
          <w:color w:val="000000"/>
          <w:sz w:val="24"/>
          <w:szCs w:val="24"/>
        </w:rPr>
        <w:t xml:space="preserve"> path, spaced 12 inch apart;</w:t>
      </w:r>
      <w:r w:rsidRPr="00832BCC">
        <w:rPr>
          <w:rFonts w:ascii="Arial" w:hAnsi="Arial" w:cs="Arial"/>
          <w:color w:val="000000"/>
          <w:sz w:val="24"/>
          <w:szCs w:val="24"/>
        </w:rPr>
        <w:t xml:space="preserve"> </w:t>
      </w:r>
    </w:p>
    <w:p w:rsidR="00832BCC" w:rsidRPr="00832BCC" w:rsidRDefault="00832BCC" w:rsidP="00832BCC">
      <w:pPr>
        <w:jc w:val="both"/>
        <w:rPr>
          <w:rFonts w:ascii="Arial" w:hAnsi="Arial" w:cs="Arial"/>
          <w:color w:val="000000"/>
          <w:sz w:val="24"/>
          <w:szCs w:val="24"/>
        </w:rPr>
      </w:pPr>
      <w:r w:rsidRPr="00832BCC">
        <w:rPr>
          <w:rFonts w:ascii="Arial" w:hAnsi="Arial" w:cs="Arial"/>
          <w:color w:val="000000"/>
          <w:sz w:val="24"/>
          <w:szCs w:val="24"/>
        </w:rPr>
        <w:t>On roadways with HMA shoulders, the outermost dowel should be placed a maximum</w:t>
      </w:r>
      <w:r w:rsidRPr="00832BCC">
        <w:rPr>
          <w:rFonts w:ascii="Arial" w:hAnsi="Arial" w:cs="Arial"/>
          <w:color w:val="000000"/>
          <w:sz w:val="24"/>
          <w:szCs w:val="24"/>
        </w:rPr>
        <w:br/>
        <w:t>of 12 inches from the outer lane edge. For roadways with tied concrete shoulders, the</w:t>
      </w:r>
      <w:r w:rsidRPr="00832BCC">
        <w:rPr>
          <w:rFonts w:ascii="Arial" w:hAnsi="Arial" w:cs="Arial"/>
          <w:color w:val="000000"/>
          <w:sz w:val="24"/>
          <w:szCs w:val="24"/>
        </w:rPr>
        <w:br/>
        <w:t>outermost dowel should be placed a minimum of two inches beyond the end of the</w:t>
      </w:r>
      <w:r w:rsidRPr="00832BCC">
        <w:rPr>
          <w:rFonts w:ascii="Arial" w:hAnsi="Arial" w:cs="Arial"/>
          <w:color w:val="000000"/>
          <w:sz w:val="24"/>
          <w:szCs w:val="24"/>
        </w:rPr>
        <w:br/>
        <w:t>tie bars.</w:t>
      </w:r>
    </w:p>
    <w:p w:rsidR="00832BCC" w:rsidRPr="0082083C" w:rsidRDefault="0089699F" w:rsidP="00832BCC">
      <w:pPr>
        <w:jc w:val="both"/>
        <w:rPr>
          <w:rFonts w:ascii="Arial" w:hAnsi="Arial" w:cs="Arial"/>
          <w:sz w:val="28"/>
          <w:szCs w:val="24"/>
          <w:u w:val="single"/>
        </w:rPr>
      </w:pPr>
      <w:r>
        <w:rPr>
          <w:rFonts w:ascii="Arial" w:hAnsi="Arial" w:cs="Arial"/>
          <w:sz w:val="28"/>
          <w:szCs w:val="24"/>
        </w:rPr>
        <w:t xml:space="preserve">3.6 </w:t>
      </w:r>
      <w:r w:rsidR="00832BCC" w:rsidRPr="0082083C">
        <w:rPr>
          <w:rFonts w:ascii="Arial" w:hAnsi="Arial" w:cs="Arial"/>
          <w:sz w:val="28"/>
          <w:szCs w:val="24"/>
          <w:u w:val="single"/>
        </w:rPr>
        <w:t>Construction Sequence:</w:t>
      </w:r>
    </w:p>
    <w:p w:rsidR="0082083C" w:rsidRDefault="00832BCC" w:rsidP="00832BCC">
      <w:pPr>
        <w:jc w:val="both"/>
        <w:rPr>
          <w:rFonts w:ascii="Arial" w:hAnsi="Arial" w:cs="Arial"/>
          <w:color w:val="000000"/>
          <w:sz w:val="24"/>
          <w:szCs w:val="24"/>
        </w:rPr>
      </w:pPr>
      <w:r w:rsidRPr="00832BCC">
        <w:rPr>
          <w:rFonts w:ascii="Arial" w:hAnsi="Arial" w:cs="Arial"/>
          <w:color w:val="000000"/>
          <w:sz w:val="24"/>
          <w:szCs w:val="24"/>
        </w:rPr>
        <w:t>Dowel bar retrofit has proven to be an effective method for restoring load transfer in</w:t>
      </w:r>
      <w:r w:rsidRPr="00832BCC">
        <w:rPr>
          <w:rFonts w:ascii="Arial" w:hAnsi="Arial" w:cs="Arial"/>
          <w:color w:val="000000"/>
          <w:sz w:val="24"/>
          <w:szCs w:val="24"/>
        </w:rPr>
        <w:br/>
        <w:t>concrete pavements. However poor construction technique may res</w:t>
      </w:r>
      <w:r w:rsidR="0082083C">
        <w:rPr>
          <w:rFonts w:ascii="Arial" w:hAnsi="Arial" w:cs="Arial"/>
          <w:color w:val="000000"/>
          <w:sz w:val="24"/>
          <w:szCs w:val="24"/>
        </w:rPr>
        <w:t xml:space="preserve">ult in failure within the first </w:t>
      </w:r>
      <w:r w:rsidRPr="00832BCC">
        <w:rPr>
          <w:rFonts w:ascii="Arial" w:hAnsi="Arial" w:cs="Arial"/>
          <w:color w:val="000000"/>
          <w:sz w:val="24"/>
          <w:szCs w:val="24"/>
        </w:rPr>
        <w:t>several years of construction. The following is a brief summary of the dowel</w:t>
      </w:r>
      <w:r w:rsidRPr="00832BCC">
        <w:rPr>
          <w:rFonts w:ascii="Arial" w:hAnsi="Arial" w:cs="Arial"/>
          <w:color w:val="000000"/>
          <w:sz w:val="24"/>
          <w:szCs w:val="24"/>
        </w:rPr>
        <w:br/>
        <w:t>bar</w:t>
      </w:r>
      <w:r w:rsidR="0082083C">
        <w:rPr>
          <w:rFonts w:ascii="Arial" w:hAnsi="Arial" w:cs="Arial"/>
          <w:color w:val="000000"/>
          <w:sz w:val="24"/>
          <w:szCs w:val="24"/>
        </w:rPr>
        <w:t xml:space="preserve"> retrofit construction process.</w:t>
      </w:r>
    </w:p>
    <w:p w:rsidR="0082083C" w:rsidRDefault="00832BCC" w:rsidP="00832BCC">
      <w:pPr>
        <w:jc w:val="both"/>
        <w:rPr>
          <w:rFonts w:ascii="Arial" w:hAnsi="Arial" w:cs="Arial"/>
          <w:color w:val="000000"/>
          <w:sz w:val="24"/>
          <w:szCs w:val="24"/>
        </w:rPr>
      </w:pPr>
      <w:r w:rsidRPr="0082083C">
        <w:rPr>
          <w:rFonts w:ascii="Arial" w:hAnsi="Arial" w:cs="Arial"/>
          <w:b/>
          <w:bCs/>
          <w:i/>
          <w:color w:val="000000"/>
          <w:sz w:val="24"/>
          <w:szCs w:val="24"/>
        </w:rPr>
        <w:t>Cutting dowel bar slots</w:t>
      </w:r>
      <w:r w:rsidR="0082083C">
        <w:rPr>
          <w:rFonts w:ascii="Arial" w:hAnsi="Arial" w:cs="Arial"/>
          <w:color w:val="000000"/>
          <w:sz w:val="24"/>
          <w:szCs w:val="24"/>
        </w:rPr>
        <w:t>:</w:t>
      </w:r>
      <w:r w:rsidRPr="00832BCC">
        <w:rPr>
          <w:rFonts w:ascii="Arial" w:hAnsi="Arial" w:cs="Arial"/>
          <w:color w:val="000000"/>
          <w:sz w:val="24"/>
          <w:szCs w:val="24"/>
        </w:rPr>
        <w:t xml:space="preserve"> The dowel bar slot should be of suf</w:t>
      </w:r>
      <w:r w:rsidR="0082083C">
        <w:rPr>
          <w:rFonts w:ascii="Arial" w:hAnsi="Arial" w:cs="Arial"/>
          <w:color w:val="000000"/>
          <w:sz w:val="24"/>
          <w:szCs w:val="24"/>
        </w:rPr>
        <w:t xml:space="preserve">ficient depth for the dowel bar </w:t>
      </w:r>
      <w:r w:rsidRPr="00832BCC">
        <w:rPr>
          <w:rFonts w:ascii="Arial" w:hAnsi="Arial" w:cs="Arial"/>
          <w:color w:val="000000"/>
          <w:sz w:val="24"/>
          <w:szCs w:val="24"/>
        </w:rPr>
        <w:t>to be placed mid</w:t>
      </w:r>
      <w:r w:rsidRPr="00832BCC">
        <w:rPr>
          <w:rFonts w:ascii="Cambria Math" w:hAnsi="Cambria Math" w:cs="Cambria Math"/>
          <w:color w:val="000000"/>
          <w:sz w:val="24"/>
          <w:szCs w:val="24"/>
        </w:rPr>
        <w:t>‐</w:t>
      </w:r>
      <w:r w:rsidRPr="00832BCC">
        <w:rPr>
          <w:rFonts w:ascii="Arial" w:hAnsi="Arial" w:cs="Arial"/>
          <w:color w:val="000000"/>
          <w:sz w:val="24"/>
          <w:szCs w:val="24"/>
        </w:rPr>
        <w:t>depth of the concrete slab. Dowel bar slot length should be sufficient to allow</w:t>
      </w:r>
      <w:r w:rsidR="0082083C">
        <w:rPr>
          <w:rFonts w:ascii="Arial" w:hAnsi="Arial" w:cs="Arial"/>
          <w:color w:val="000000"/>
          <w:sz w:val="24"/>
          <w:szCs w:val="24"/>
        </w:rPr>
        <w:t xml:space="preserve"> t</w:t>
      </w:r>
      <w:r w:rsidRPr="00832BCC">
        <w:rPr>
          <w:rFonts w:ascii="Arial" w:hAnsi="Arial" w:cs="Arial"/>
          <w:color w:val="000000"/>
          <w:sz w:val="24"/>
          <w:szCs w:val="24"/>
        </w:rPr>
        <w:t>he dowel bar retrofit assembly (dowel bar, foam core board, and end ca</w:t>
      </w:r>
      <w:r w:rsidR="0082083C">
        <w:rPr>
          <w:rFonts w:ascii="Arial" w:hAnsi="Arial" w:cs="Arial"/>
          <w:color w:val="000000"/>
          <w:sz w:val="24"/>
          <w:szCs w:val="24"/>
        </w:rPr>
        <w:t xml:space="preserve">ps) to sit level on the </w:t>
      </w:r>
      <w:r w:rsidRPr="00832BCC">
        <w:rPr>
          <w:rFonts w:ascii="Arial" w:hAnsi="Arial" w:cs="Arial"/>
          <w:color w:val="000000"/>
          <w:sz w:val="24"/>
          <w:szCs w:val="24"/>
        </w:rPr>
        <w:t xml:space="preserve">bottom of the dowel bar slot without hitting </w:t>
      </w:r>
      <w:r w:rsidR="0082083C">
        <w:rPr>
          <w:rFonts w:ascii="Arial" w:hAnsi="Arial" w:cs="Arial"/>
          <w:color w:val="000000"/>
          <w:sz w:val="24"/>
          <w:szCs w:val="24"/>
        </w:rPr>
        <w:t xml:space="preserve">the ends of the dowel bar slot. </w:t>
      </w:r>
      <w:r w:rsidRPr="00832BCC">
        <w:rPr>
          <w:rFonts w:ascii="Arial" w:hAnsi="Arial" w:cs="Arial"/>
          <w:color w:val="000000"/>
          <w:sz w:val="24"/>
          <w:szCs w:val="24"/>
        </w:rPr>
        <w:t>Traffic can be allowed on the cut dowel bar slots (concret</w:t>
      </w:r>
      <w:r w:rsidR="0082083C">
        <w:rPr>
          <w:rFonts w:ascii="Arial" w:hAnsi="Arial" w:cs="Arial"/>
          <w:color w:val="000000"/>
          <w:sz w:val="24"/>
          <w:szCs w:val="24"/>
        </w:rPr>
        <w:t xml:space="preserve">e has not yet been removed) for </w:t>
      </w:r>
      <w:r w:rsidRPr="00832BCC">
        <w:rPr>
          <w:rFonts w:ascii="Arial" w:hAnsi="Arial" w:cs="Arial"/>
          <w:color w:val="000000"/>
          <w:sz w:val="24"/>
          <w:szCs w:val="24"/>
        </w:rPr>
        <w:t>several days without causing any damage to the concrete pavement.</w:t>
      </w:r>
      <w:r w:rsidR="0082083C">
        <w:rPr>
          <w:rFonts w:ascii="Arial" w:hAnsi="Arial" w:cs="Arial"/>
          <w:color w:val="000000"/>
          <w:sz w:val="24"/>
          <w:szCs w:val="24"/>
        </w:rPr>
        <w:t xml:space="preserve"> Carbide milling of dowel </w:t>
      </w:r>
      <w:r w:rsidRPr="00832BCC">
        <w:rPr>
          <w:rFonts w:ascii="Arial" w:hAnsi="Arial" w:cs="Arial"/>
          <w:color w:val="000000"/>
          <w:sz w:val="24"/>
          <w:szCs w:val="24"/>
        </w:rPr>
        <w:t>bar slots should not be allowed due to concerns with potential micro cracking, the rapid wear</w:t>
      </w:r>
      <w:r w:rsidRPr="00832BCC">
        <w:rPr>
          <w:rFonts w:ascii="Cambria Math" w:hAnsi="Cambria Math" w:cs="Cambria Math"/>
          <w:color w:val="000000"/>
          <w:sz w:val="24"/>
          <w:szCs w:val="24"/>
        </w:rPr>
        <w:t>‐</w:t>
      </w:r>
      <w:r w:rsidR="0082083C">
        <w:rPr>
          <w:rFonts w:ascii="Arial" w:hAnsi="Arial" w:cs="Arial"/>
          <w:color w:val="000000"/>
          <w:sz w:val="24"/>
          <w:szCs w:val="24"/>
        </w:rPr>
        <w:t xml:space="preserve"> </w:t>
      </w:r>
      <w:r w:rsidRPr="00832BCC">
        <w:rPr>
          <w:rFonts w:ascii="Arial" w:hAnsi="Arial" w:cs="Arial"/>
          <w:color w:val="000000"/>
          <w:sz w:val="24"/>
          <w:szCs w:val="24"/>
        </w:rPr>
        <w:t>rate of the carbide teeth, and the high potential of dowel bar</w:t>
      </w:r>
      <w:r w:rsidR="0082083C">
        <w:rPr>
          <w:rFonts w:ascii="Arial" w:hAnsi="Arial" w:cs="Arial"/>
          <w:color w:val="000000"/>
          <w:sz w:val="24"/>
          <w:szCs w:val="24"/>
        </w:rPr>
        <w:t xml:space="preserve"> misalignment due to the uneven </w:t>
      </w:r>
      <w:r w:rsidRPr="00832BCC">
        <w:rPr>
          <w:rFonts w:ascii="Arial" w:hAnsi="Arial" w:cs="Arial"/>
          <w:color w:val="000000"/>
          <w:sz w:val="24"/>
          <w:szCs w:val="24"/>
        </w:rPr>
        <w:t>surface that results from the milling operation. To minimize dowel bar misalignment</w:t>
      </w:r>
      <w:r w:rsidR="0082083C">
        <w:rPr>
          <w:rFonts w:ascii="Arial" w:hAnsi="Arial" w:cs="Arial"/>
          <w:color w:val="000000"/>
          <w:sz w:val="24"/>
          <w:szCs w:val="24"/>
        </w:rPr>
        <w:t xml:space="preserve"> and the potential of dowel bar </w:t>
      </w:r>
      <w:r w:rsidRPr="00832BCC">
        <w:rPr>
          <w:rFonts w:ascii="Arial" w:hAnsi="Arial" w:cs="Arial"/>
          <w:color w:val="000000"/>
          <w:sz w:val="24"/>
          <w:szCs w:val="24"/>
        </w:rPr>
        <w:t>lockup, dowel ba</w:t>
      </w:r>
      <w:r w:rsidR="0082083C">
        <w:rPr>
          <w:rFonts w:ascii="Arial" w:hAnsi="Arial" w:cs="Arial"/>
          <w:color w:val="000000"/>
          <w:sz w:val="24"/>
          <w:szCs w:val="24"/>
        </w:rPr>
        <w:t>r slots must be cut parallel to centreline.</w:t>
      </w:r>
    </w:p>
    <w:p w:rsidR="0082083C" w:rsidRDefault="0082083C" w:rsidP="00832BCC">
      <w:pPr>
        <w:jc w:val="both"/>
        <w:rPr>
          <w:rFonts w:ascii="Arial" w:hAnsi="Arial" w:cs="Arial"/>
          <w:color w:val="000000"/>
          <w:sz w:val="24"/>
          <w:szCs w:val="24"/>
        </w:rPr>
      </w:pPr>
      <w:r w:rsidRPr="0082083C">
        <w:rPr>
          <w:rFonts w:ascii="Arial" w:hAnsi="Arial" w:cs="Arial"/>
          <w:noProof/>
          <w:color w:val="000000"/>
          <w:sz w:val="24"/>
          <w:szCs w:val="24"/>
          <w:lang w:val="en-US"/>
        </w:rPr>
        <w:lastRenderedPageBreak/>
        <w:drawing>
          <wp:inline distT="0" distB="0" distL="0" distR="0" wp14:anchorId="6AB7E94D" wp14:editId="75E577D2">
            <wp:extent cx="5731510" cy="3484245"/>
            <wp:effectExtent l="0" t="0" r="2540" b="1905"/>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a:stretch>
                      <a:fillRect/>
                    </a:stretch>
                  </pic:blipFill>
                  <pic:spPr>
                    <a:xfrm>
                      <a:off x="0" y="0"/>
                      <a:ext cx="5731510" cy="3484245"/>
                    </a:xfrm>
                    <a:prstGeom prst="rect">
                      <a:avLst/>
                    </a:prstGeom>
                  </pic:spPr>
                </pic:pic>
              </a:graphicData>
            </a:graphic>
          </wp:inline>
        </w:drawing>
      </w:r>
    </w:p>
    <w:p w:rsidR="0082083C" w:rsidRPr="00DB60D4" w:rsidRDefault="00DB60D4" w:rsidP="00832BCC">
      <w:pPr>
        <w:jc w:val="both"/>
        <w:rPr>
          <w:rFonts w:ascii="Arial" w:hAnsi="Arial" w:cs="Arial"/>
          <w:b/>
          <w:bCs/>
          <w:color w:val="000000"/>
          <w:sz w:val="24"/>
          <w:szCs w:val="24"/>
        </w:rPr>
      </w:pPr>
      <w:r>
        <w:rPr>
          <w:rFonts w:ascii="Arial" w:hAnsi="Arial" w:cs="Arial"/>
          <w:b/>
          <w:bCs/>
          <w:color w:val="000000"/>
          <w:sz w:val="24"/>
          <w:szCs w:val="24"/>
        </w:rPr>
        <w:t>Figure. 17:</w:t>
      </w:r>
    </w:p>
    <w:p w:rsidR="00DB60D4" w:rsidRDefault="00DB60D4" w:rsidP="00832BCC">
      <w:pPr>
        <w:jc w:val="both"/>
        <w:rPr>
          <w:rFonts w:ascii="Arial" w:hAnsi="Arial" w:cs="Arial"/>
          <w:color w:val="000000"/>
          <w:sz w:val="24"/>
          <w:szCs w:val="24"/>
        </w:rPr>
      </w:pPr>
    </w:p>
    <w:p w:rsidR="0082083C" w:rsidRDefault="0082083C" w:rsidP="00832BCC">
      <w:pPr>
        <w:jc w:val="both"/>
        <w:rPr>
          <w:rFonts w:ascii="Arial" w:hAnsi="Arial" w:cs="Arial"/>
          <w:color w:val="000000"/>
          <w:sz w:val="24"/>
          <w:szCs w:val="24"/>
        </w:rPr>
      </w:pPr>
      <w:r w:rsidRPr="0082083C">
        <w:rPr>
          <w:rFonts w:ascii="Arial" w:hAnsi="Arial" w:cs="Arial"/>
          <w:noProof/>
          <w:color w:val="000000"/>
          <w:sz w:val="24"/>
          <w:szCs w:val="24"/>
          <w:lang w:val="en-US"/>
        </w:rPr>
        <w:drawing>
          <wp:inline distT="0" distB="0" distL="0" distR="0" wp14:anchorId="4A1474DA" wp14:editId="15A462E4">
            <wp:extent cx="5731510" cy="2686050"/>
            <wp:effectExtent l="0" t="0" r="2540"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5731510" cy="2686050"/>
                    </a:xfrm>
                    <a:prstGeom prst="rect">
                      <a:avLst/>
                    </a:prstGeom>
                  </pic:spPr>
                </pic:pic>
              </a:graphicData>
            </a:graphic>
          </wp:inline>
        </w:drawing>
      </w:r>
    </w:p>
    <w:p w:rsidR="00DB60D4" w:rsidRDefault="00DB60D4" w:rsidP="00DB60D4">
      <w:pPr>
        <w:ind w:left="720" w:firstLine="720"/>
        <w:jc w:val="both"/>
        <w:rPr>
          <w:rFonts w:ascii="Arial" w:hAnsi="Arial" w:cs="Arial"/>
          <w:b/>
          <w:bCs/>
          <w:color w:val="000000"/>
          <w:sz w:val="24"/>
          <w:szCs w:val="24"/>
        </w:rPr>
      </w:pPr>
      <w:r>
        <w:rPr>
          <w:rFonts w:ascii="Arial" w:hAnsi="Arial" w:cs="Arial"/>
          <w:b/>
          <w:bCs/>
          <w:color w:val="000000"/>
          <w:sz w:val="24"/>
          <w:szCs w:val="24"/>
        </w:rPr>
        <w:t>Figure. 18: Saw Cutting</w:t>
      </w:r>
    </w:p>
    <w:p w:rsidR="0082083C" w:rsidRDefault="00832BCC" w:rsidP="00832BCC">
      <w:pPr>
        <w:jc w:val="both"/>
        <w:rPr>
          <w:rFonts w:ascii="Arial" w:hAnsi="Arial" w:cs="Arial"/>
          <w:color w:val="000000"/>
          <w:sz w:val="24"/>
          <w:szCs w:val="24"/>
        </w:rPr>
      </w:pPr>
      <w:r w:rsidRPr="00832BCC">
        <w:rPr>
          <w:rFonts w:ascii="Arial" w:hAnsi="Arial" w:cs="Arial"/>
          <w:b/>
          <w:bCs/>
          <w:color w:val="000000"/>
          <w:sz w:val="24"/>
          <w:szCs w:val="24"/>
        </w:rPr>
        <w:t>Dowel bar slot preparation</w:t>
      </w:r>
      <w:r w:rsidRPr="00832BCC">
        <w:rPr>
          <w:rFonts w:ascii="Arial" w:hAnsi="Arial" w:cs="Arial"/>
          <w:color w:val="000000"/>
          <w:sz w:val="24"/>
          <w:szCs w:val="24"/>
        </w:rPr>
        <w:t>. Once dowel bar slots have been saw cut, small hand</w:t>
      </w:r>
      <w:r w:rsidRPr="00832BCC">
        <w:rPr>
          <w:rFonts w:ascii="Cambria Math" w:hAnsi="Cambria Math" w:cs="Cambria Math"/>
          <w:color w:val="000000"/>
          <w:sz w:val="24"/>
          <w:szCs w:val="24"/>
        </w:rPr>
        <w:t>‐</w:t>
      </w:r>
      <w:r w:rsidR="0082083C">
        <w:rPr>
          <w:rFonts w:ascii="Arial" w:hAnsi="Arial" w:cs="Arial"/>
          <w:color w:val="000000"/>
          <w:sz w:val="24"/>
          <w:szCs w:val="24"/>
        </w:rPr>
        <w:t xml:space="preserve">held </w:t>
      </w:r>
      <w:r w:rsidRPr="00832BCC">
        <w:rPr>
          <w:rFonts w:ascii="Arial" w:hAnsi="Arial" w:cs="Arial"/>
          <w:color w:val="000000"/>
          <w:sz w:val="24"/>
          <w:szCs w:val="24"/>
        </w:rPr>
        <w:t xml:space="preserve">jackhammers (weighing 30 pounds or less) should </w:t>
      </w:r>
      <w:r w:rsidR="0082083C">
        <w:rPr>
          <w:rFonts w:ascii="Arial" w:hAnsi="Arial" w:cs="Arial"/>
          <w:color w:val="000000"/>
          <w:sz w:val="24"/>
          <w:szCs w:val="24"/>
        </w:rPr>
        <w:t xml:space="preserve">be used to remove the concrete. </w:t>
      </w:r>
      <w:r w:rsidRPr="00832BCC">
        <w:rPr>
          <w:rFonts w:ascii="Arial" w:hAnsi="Arial" w:cs="Arial"/>
          <w:color w:val="000000"/>
          <w:sz w:val="24"/>
          <w:szCs w:val="24"/>
        </w:rPr>
        <w:t>Jackhammers should be applied at an angle to minimize pun</w:t>
      </w:r>
      <w:r w:rsidR="0082083C">
        <w:rPr>
          <w:rFonts w:ascii="Arial" w:hAnsi="Arial" w:cs="Arial"/>
          <w:color w:val="000000"/>
          <w:sz w:val="24"/>
          <w:szCs w:val="24"/>
        </w:rPr>
        <w:t xml:space="preserve">ching through the bottom of the </w:t>
      </w:r>
      <w:r w:rsidRPr="00832BCC">
        <w:rPr>
          <w:rFonts w:ascii="Arial" w:hAnsi="Arial" w:cs="Arial"/>
          <w:color w:val="000000"/>
          <w:sz w:val="24"/>
          <w:szCs w:val="24"/>
        </w:rPr>
        <w:t>dowel bar slot. The bottom of the dowel bar slot should be l</w:t>
      </w:r>
      <w:r w:rsidR="0082083C">
        <w:rPr>
          <w:rFonts w:ascii="Arial" w:hAnsi="Arial" w:cs="Arial"/>
          <w:color w:val="000000"/>
          <w:sz w:val="24"/>
          <w:szCs w:val="24"/>
        </w:rPr>
        <w:t xml:space="preserve">evelled using a small hammerhead </w:t>
      </w:r>
      <w:r w:rsidRPr="00832BCC">
        <w:rPr>
          <w:rFonts w:ascii="Arial" w:hAnsi="Arial" w:cs="Arial"/>
          <w:color w:val="000000"/>
          <w:sz w:val="24"/>
          <w:szCs w:val="24"/>
        </w:rPr>
        <w:t xml:space="preserve">mounted on a 30 pound or smaller jackhammer. The dowel bar </w:t>
      </w:r>
      <w:r w:rsidR="0082083C">
        <w:rPr>
          <w:rFonts w:ascii="Arial" w:hAnsi="Arial" w:cs="Arial"/>
          <w:color w:val="000000"/>
          <w:sz w:val="24"/>
          <w:szCs w:val="24"/>
        </w:rPr>
        <w:t xml:space="preserve">slot must be thoroughly cleaned </w:t>
      </w:r>
      <w:r w:rsidRPr="00832BCC">
        <w:rPr>
          <w:rFonts w:ascii="Arial" w:hAnsi="Arial" w:cs="Arial"/>
          <w:color w:val="000000"/>
          <w:sz w:val="24"/>
          <w:szCs w:val="24"/>
        </w:rPr>
        <w:t>(sand blast to remove saw</w:t>
      </w:r>
      <w:r w:rsidR="0082083C">
        <w:rPr>
          <w:rFonts w:ascii="Arial" w:hAnsi="Arial" w:cs="Arial"/>
          <w:color w:val="000000"/>
          <w:sz w:val="24"/>
          <w:szCs w:val="24"/>
        </w:rPr>
        <w:t>-</w:t>
      </w:r>
      <w:r w:rsidRPr="00832BCC">
        <w:rPr>
          <w:rFonts w:ascii="Arial" w:hAnsi="Arial" w:cs="Arial"/>
          <w:color w:val="000000"/>
          <w:sz w:val="24"/>
          <w:szCs w:val="24"/>
        </w:rPr>
        <w:t>cutting debris then air blasted to re</w:t>
      </w:r>
      <w:r w:rsidR="0082083C">
        <w:rPr>
          <w:rFonts w:ascii="Arial" w:hAnsi="Arial" w:cs="Arial"/>
          <w:color w:val="000000"/>
          <w:sz w:val="24"/>
          <w:szCs w:val="24"/>
        </w:rPr>
        <w:t xml:space="preserve">move dust and debris) to ensure </w:t>
      </w:r>
      <w:r w:rsidRPr="00832BCC">
        <w:rPr>
          <w:rFonts w:ascii="Arial" w:hAnsi="Arial" w:cs="Arial"/>
          <w:color w:val="000000"/>
          <w:sz w:val="24"/>
          <w:szCs w:val="24"/>
        </w:rPr>
        <w:t>that the patching material bonds adequate</w:t>
      </w:r>
      <w:r w:rsidR="0082083C">
        <w:rPr>
          <w:rFonts w:ascii="Arial" w:hAnsi="Arial" w:cs="Arial"/>
          <w:color w:val="000000"/>
          <w:sz w:val="24"/>
          <w:szCs w:val="24"/>
        </w:rPr>
        <w:t xml:space="preserve">ly to the dowel bar slot sides. </w:t>
      </w:r>
      <w:r w:rsidRPr="00832BCC">
        <w:rPr>
          <w:rFonts w:ascii="Arial" w:hAnsi="Arial" w:cs="Arial"/>
          <w:color w:val="000000"/>
          <w:sz w:val="24"/>
          <w:szCs w:val="24"/>
        </w:rPr>
        <w:t xml:space="preserve">Dowel bar slots should be cleaned such that </w:t>
      </w:r>
      <w:r w:rsidRPr="00832BCC">
        <w:rPr>
          <w:rFonts w:ascii="Arial" w:hAnsi="Arial" w:cs="Arial"/>
          <w:color w:val="000000"/>
          <w:sz w:val="24"/>
          <w:szCs w:val="24"/>
        </w:rPr>
        <w:lastRenderedPageBreak/>
        <w:t>laitance, o</w:t>
      </w:r>
      <w:r w:rsidR="0082083C">
        <w:rPr>
          <w:rFonts w:ascii="Arial" w:hAnsi="Arial" w:cs="Arial"/>
          <w:color w:val="000000"/>
          <w:sz w:val="24"/>
          <w:szCs w:val="24"/>
        </w:rPr>
        <w:t xml:space="preserve">r dust residue, is not apparent </w:t>
      </w:r>
      <w:r w:rsidRPr="00832BCC">
        <w:rPr>
          <w:rFonts w:ascii="Arial" w:hAnsi="Arial" w:cs="Arial"/>
          <w:color w:val="000000"/>
          <w:sz w:val="24"/>
          <w:szCs w:val="24"/>
        </w:rPr>
        <w:t>when wiped. Finally, the existing joint or crack should be cau</w:t>
      </w:r>
      <w:r w:rsidR="0082083C">
        <w:rPr>
          <w:rFonts w:ascii="Arial" w:hAnsi="Arial" w:cs="Arial"/>
          <w:color w:val="000000"/>
          <w:sz w:val="24"/>
          <w:szCs w:val="24"/>
        </w:rPr>
        <w:t xml:space="preserve">lked within the dowel bar slot. </w:t>
      </w:r>
      <w:r w:rsidRPr="00832BCC">
        <w:rPr>
          <w:rFonts w:ascii="Arial" w:hAnsi="Arial" w:cs="Arial"/>
          <w:color w:val="000000"/>
          <w:sz w:val="24"/>
          <w:szCs w:val="24"/>
        </w:rPr>
        <w:t>Once th</w:t>
      </w:r>
      <w:r w:rsidR="0082083C">
        <w:rPr>
          <w:rFonts w:ascii="Arial" w:hAnsi="Arial" w:cs="Arial"/>
          <w:color w:val="000000"/>
          <w:sz w:val="24"/>
          <w:szCs w:val="24"/>
        </w:rPr>
        <w:t xml:space="preserve">e concrete within the dowel bar </w:t>
      </w:r>
      <w:r w:rsidRPr="00832BCC">
        <w:rPr>
          <w:rFonts w:ascii="Arial" w:hAnsi="Arial" w:cs="Arial"/>
          <w:color w:val="000000"/>
          <w:sz w:val="24"/>
          <w:szCs w:val="24"/>
        </w:rPr>
        <w:t xml:space="preserve">slot has been removed, </w:t>
      </w:r>
      <w:r w:rsidR="0082083C">
        <w:rPr>
          <w:rFonts w:ascii="Arial" w:hAnsi="Arial" w:cs="Arial"/>
          <w:color w:val="000000"/>
          <w:sz w:val="24"/>
          <w:szCs w:val="24"/>
        </w:rPr>
        <w:t xml:space="preserve">traffic must be prohibited from </w:t>
      </w:r>
      <w:r w:rsidRPr="00832BCC">
        <w:rPr>
          <w:rFonts w:ascii="Arial" w:hAnsi="Arial" w:cs="Arial"/>
          <w:color w:val="000000"/>
          <w:sz w:val="24"/>
          <w:szCs w:val="24"/>
        </w:rPr>
        <w:t>traveling ove</w:t>
      </w:r>
      <w:r w:rsidR="0082083C">
        <w:rPr>
          <w:rFonts w:ascii="Arial" w:hAnsi="Arial" w:cs="Arial"/>
          <w:color w:val="000000"/>
          <w:sz w:val="24"/>
          <w:szCs w:val="24"/>
        </w:rPr>
        <w:t>r the dowel bar retrofit slots.</w:t>
      </w:r>
    </w:p>
    <w:p w:rsidR="0082083C" w:rsidRDefault="0082083C" w:rsidP="00832BCC">
      <w:pPr>
        <w:jc w:val="both"/>
        <w:rPr>
          <w:rFonts w:ascii="Arial" w:hAnsi="Arial" w:cs="Arial"/>
          <w:color w:val="000000"/>
          <w:sz w:val="24"/>
          <w:szCs w:val="24"/>
        </w:rPr>
      </w:pPr>
    </w:p>
    <w:p w:rsidR="0082083C" w:rsidRDefault="0082083C" w:rsidP="00832BCC">
      <w:pPr>
        <w:jc w:val="both"/>
        <w:rPr>
          <w:rFonts w:ascii="Arial" w:hAnsi="Arial" w:cs="Arial"/>
          <w:color w:val="000000"/>
          <w:sz w:val="24"/>
          <w:szCs w:val="24"/>
        </w:rPr>
      </w:pPr>
      <w:r w:rsidRPr="0082083C">
        <w:rPr>
          <w:rFonts w:ascii="Arial" w:hAnsi="Arial" w:cs="Arial"/>
          <w:noProof/>
          <w:color w:val="000000"/>
          <w:sz w:val="24"/>
          <w:szCs w:val="24"/>
          <w:lang w:val="en-US"/>
        </w:rPr>
        <w:drawing>
          <wp:inline distT="0" distB="0" distL="0" distR="0" wp14:anchorId="48779703" wp14:editId="5DD53B0B">
            <wp:extent cx="5731510" cy="4371975"/>
            <wp:effectExtent l="0" t="0" r="2540"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731510" cy="4371975"/>
                    </a:xfrm>
                    <a:prstGeom prst="rect">
                      <a:avLst/>
                    </a:prstGeom>
                  </pic:spPr>
                </pic:pic>
              </a:graphicData>
            </a:graphic>
          </wp:inline>
        </w:drawing>
      </w:r>
    </w:p>
    <w:p w:rsidR="0082083C" w:rsidRPr="00531524" w:rsidRDefault="00531524" w:rsidP="00832BCC">
      <w:pPr>
        <w:jc w:val="both"/>
        <w:rPr>
          <w:rFonts w:ascii="Arial" w:hAnsi="Arial" w:cs="Arial"/>
          <w:b/>
          <w:bCs/>
          <w:color w:val="000000"/>
          <w:sz w:val="24"/>
          <w:szCs w:val="24"/>
        </w:rPr>
      </w:pPr>
      <w:r>
        <w:rPr>
          <w:rFonts w:ascii="Arial" w:hAnsi="Arial" w:cs="Arial"/>
          <w:b/>
          <w:bCs/>
          <w:color w:val="000000"/>
          <w:sz w:val="24"/>
          <w:szCs w:val="24"/>
        </w:rPr>
        <w:t>Figure. 19: Stitching</w:t>
      </w:r>
    </w:p>
    <w:p w:rsidR="0082083C" w:rsidRDefault="0082083C" w:rsidP="00832BCC">
      <w:pPr>
        <w:jc w:val="both"/>
        <w:rPr>
          <w:rFonts w:ascii="Arial" w:hAnsi="Arial" w:cs="Arial"/>
          <w:color w:val="000000"/>
          <w:sz w:val="24"/>
          <w:szCs w:val="24"/>
        </w:rPr>
      </w:pPr>
      <w:r w:rsidRPr="0082083C">
        <w:rPr>
          <w:rFonts w:ascii="Arial" w:hAnsi="Arial" w:cs="Arial"/>
          <w:noProof/>
          <w:color w:val="000000"/>
          <w:sz w:val="24"/>
          <w:szCs w:val="24"/>
          <w:lang w:val="en-US"/>
        </w:rPr>
        <w:drawing>
          <wp:inline distT="0" distB="0" distL="0" distR="0" wp14:anchorId="09032094" wp14:editId="63FFF2EE">
            <wp:extent cx="5761990" cy="2581275"/>
            <wp:effectExtent l="0" t="0" r="0" b="952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stretch>
                      <a:fillRect/>
                    </a:stretch>
                  </pic:blipFill>
                  <pic:spPr>
                    <a:xfrm>
                      <a:off x="0" y="0"/>
                      <a:ext cx="5770267" cy="2584983"/>
                    </a:xfrm>
                    <a:prstGeom prst="rect">
                      <a:avLst/>
                    </a:prstGeom>
                  </pic:spPr>
                </pic:pic>
              </a:graphicData>
            </a:graphic>
          </wp:inline>
        </w:drawing>
      </w:r>
    </w:p>
    <w:p w:rsidR="0082083C" w:rsidRPr="00531524" w:rsidRDefault="00531524" w:rsidP="00832BCC">
      <w:pPr>
        <w:jc w:val="both"/>
        <w:rPr>
          <w:rFonts w:ascii="Arial" w:hAnsi="Arial" w:cs="Arial"/>
          <w:b/>
          <w:bCs/>
          <w:color w:val="000000"/>
          <w:sz w:val="24"/>
          <w:szCs w:val="24"/>
        </w:rPr>
      </w:pPr>
      <w:r>
        <w:rPr>
          <w:rFonts w:ascii="Arial" w:hAnsi="Arial" w:cs="Arial"/>
          <w:b/>
          <w:bCs/>
          <w:color w:val="000000"/>
          <w:sz w:val="24"/>
          <w:szCs w:val="24"/>
        </w:rPr>
        <w:t>Figure. 20:</w:t>
      </w:r>
    </w:p>
    <w:p w:rsidR="00617584" w:rsidRDefault="00617584" w:rsidP="00832BCC">
      <w:pPr>
        <w:jc w:val="both"/>
        <w:rPr>
          <w:rFonts w:ascii="Arial" w:hAnsi="Arial" w:cs="Arial"/>
          <w:color w:val="000000"/>
          <w:sz w:val="24"/>
          <w:szCs w:val="24"/>
        </w:rPr>
      </w:pPr>
      <w:r w:rsidRPr="00617584">
        <w:rPr>
          <w:rFonts w:ascii="Arial" w:hAnsi="Arial" w:cs="Arial"/>
          <w:noProof/>
          <w:color w:val="000000"/>
          <w:sz w:val="24"/>
          <w:szCs w:val="24"/>
          <w:lang w:val="en-US"/>
        </w:rPr>
        <w:lastRenderedPageBreak/>
        <w:drawing>
          <wp:inline distT="0" distB="0" distL="0" distR="0" wp14:anchorId="0E1C4376" wp14:editId="2AC71EC9">
            <wp:extent cx="5731510" cy="4243070"/>
            <wp:effectExtent l="0" t="0" r="2540" b="508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5731510" cy="4243070"/>
                    </a:xfrm>
                    <a:prstGeom prst="rect">
                      <a:avLst/>
                    </a:prstGeom>
                  </pic:spPr>
                </pic:pic>
              </a:graphicData>
            </a:graphic>
          </wp:inline>
        </w:drawing>
      </w:r>
    </w:p>
    <w:p w:rsidR="00617584" w:rsidRPr="00531524" w:rsidRDefault="00531524" w:rsidP="00832BCC">
      <w:pPr>
        <w:jc w:val="both"/>
        <w:rPr>
          <w:rFonts w:ascii="Arial" w:hAnsi="Arial" w:cs="Arial"/>
          <w:b/>
          <w:bCs/>
          <w:color w:val="000000"/>
          <w:sz w:val="24"/>
          <w:szCs w:val="24"/>
        </w:rPr>
      </w:pPr>
      <w:r>
        <w:rPr>
          <w:rFonts w:ascii="Arial" w:hAnsi="Arial" w:cs="Arial"/>
          <w:b/>
          <w:bCs/>
          <w:color w:val="000000"/>
          <w:sz w:val="24"/>
          <w:szCs w:val="24"/>
        </w:rPr>
        <w:t>Figure. 21: Material Removal</w:t>
      </w:r>
    </w:p>
    <w:p w:rsidR="00617584" w:rsidRDefault="00617584" w:rsidP="00832BCC">
      <w:pPr>
        <w:jc w:val="both"/>
        <w:rPr>
          <w:rFonts w:ascii="Arial" w:hAnsi="Arial" w:cs="Arial"/>
          <w:color w:val="000000"/>
          <w:sz w:val="24"/>
          <w:szCs w:val="24"/>
        </w:rPr>
      </w:pPr>
    </w:p>
    <w:p w:rsidR="0082083C" w:rsidRDefault="00832BCC" w:rsidP="00832BCC">
      <w:pPr>
        <w:jc w:val="both"/>
        <w:rPr>
          <w:rFonts w:ascii="Arial" w:hAnsi="Arial" w:cs="Arial"/>
          <w:color w:val="000000"/>
          <w:sz w:val="24"/>
          <w:szCs w:val="24"/>
        </w:rPr>
      </w:pPr>
      <w:r w:rsidRPr="00832BCC">
        <w:rPr>
          <w:rFonts w:ascii="Arial" w:hAnsi="Arial" w:cs="Arial"/>
          <w:b/>
          <w:bCs/>
          <w:color w:val="000000"/>
          <w:sz w:val="24"/>
          <w:szCs w:val="24"/>
        </w:rPr>
        <w:t>Dowel bar placement</w:t>
      </w:r>
      <w:r w:rsidRPr="00832BCC">
        <w:rPr>
          <w:rFonts w:ascii="Arial" w:hAnsi="Arial" w:cs="Arial"/>
          <w:color w:val="000000"/>
          <w:sz w:val="24"/>
          <w:szCs w:val="24"/>
        </w:rPr>
        <w:t>. The dowel bar retrofit assembly (dowel bar, expansion caps,</w:t>
      </w:r>
      <w:r w:rsidRPr="00832BCC">
        <w:rPr>
          <w:rFonts w:ascii="Arial" w:hAnsi="Arial" w:cs="Arial"/>
          <w:color w:val="000000"/>
          <w:sz w:val="24"/>
          <w:szCs w:val="24"/>
        </w:rPr>
        <w:br/>
        <w:t>support chairs, and a filler</w:t>
      </w:r>
      <w:r w:rsidRPr="00832BCC">
        <w:rPr>
          <w:rFonts w:ascii="Cambria Math" w:hAnsi="Cambria Math" w:cs="Cambria Math"/>
          <w:color w:val="000000"/>
          <w:sz w:val="24"/>
          <w:szCs w:val="24"/>
        </w:rPr>
        <w:t>‐</w:t>
      </w:r>
      <w:r w:rsidRPr="00832BCC">
        <w:rPr>
          <w:rFonts w:ascii="Arial" w:hAnsi="Arial" w:cs="Arial"/>
          <w:color w:val="000000"/>
          <w:sz w:val="24"/>
          <w:szCs w:val="24"/>
        </w:rPr>
        <w:t>board) should be placed in the dowel</w:t>
      </w:r>
      <w:r w:rsidR="0082083C">
        <w:rPr>
          <w:rFonts w:ascii="Arial" w:hAnsi="Arial" w:cs="Arial"/>
          <w:color w:val="000000"/>
          <w:sz w:val="24"/>
          <w:szCs w:val="24"/>
        </w:rPr>
        <w:t xml:space="preserve"> bar slot and centred over the </w:t>
      </w:r>
      <w:r w:rsidRPr="00832BCC">
        <w:rPr>
          <w:rFonts w:ascii="Arial" w:hAnsi="Arial" w:cs="Arial"/>
          <w:color w:val="000000"/>
          <w:sz w:val="24"/>
          <w:szCs w:val="24"/>
        </w:rPr>
        <w:t>joint or crack. Chairs should fit snugly against the dowel bar slot.</w:t>
      </w:r>
    </w:p>
    <w:p w:rsidR="00617584" w:rsidRDefault="00617584" w:rsidP="00832BCC">
      <w:pPr>
        <w:jc w:val="both"/>
        <w:rPr>
          <w:rFonts w:ascii="Arial" w:hAnsi="Arial" w:cs="Arial"/>
          <w:b/>
          <w:bCs/>
          <w:color w:val="000000"/>
          <w:sz w:val="24"/>
          <w:szCs w:val="24"/>
        </w:rPr>
      </w:pPr>
      <w:r w:rsidRPr="00617584">
        <w:rPr>
          <w:rFonts w:ascii="Arial" w:hAnsi="Arial" w:cs="Arial"/>
          <w:noProof/>
          <w:color w:val="000000"/>
          <w:sz w:val="24"/>
          <w:szCs w:val="24"/>
          <w:lang w:val="en-US"/>
        </w:rPr>
        <w:lastRenderedPageBreak/>
        <w:drawing>
          <wp:inline distT="0" distB="0" distL="0" distR="0" wp14:anchorId="1EC3250A" wp14:editId="00409AFA">
            <wp:extent cx="5731510" cy="4292600"/>
            <wp:effectExtent l="0" t="0" r="254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731510" cy="4292600"/>
                    </a:xfrm>
                    <a:prstGeom prst="rect">
                      <a:avLst/>
                    </a:prstGeom>
                  </pic:spPr>
                </pic:pic>
              </a:graphicData>
            </a:graphic>
          </wp:inline>
        </w:drawing>
      </w:r>
    </w:p>
    <w:p w:rsidR="00617584" w:rsidRDefault="00531524" w:rsidP="00832BCC">
      <w:pPr>
        <w:jc w:val="both"/>
        <w:rPr>
          <w:rFonts w:ascii="Arial" w:hAnsi="Arial" w:cs="Arial"/>
          <w:b/>
          <w:bCs/>
          <w:color w:val="000000"/>
          <w:sz w:val="24"/>
          <w:szCs w:val="24"/>
        </w:rPr>
      </w:pPr>
      <w:r>
        <w:rPr>
          <w:rFonts w:ascii="Arial" w:hAnsi="Arial" w:cs="Arial"/>
          <w:b/>
          <w:bCs/>
          <w:color w:val="000000"/>
          <w:sz w:val="24"/>
          <w:szCs w:val="24"/>
        </w:rPr>
        <w:t>Figure. 22: Dowel Bar Placement</w:t>
      </w:r>
    </w:p>
    <w:p w:rsidR="00617584" w:rsidRDefault="00832BCC" w:rsidP="00832BCC">
      <w:pPr>
        <w:jc w:val="both"/>
        <w:rPr>
          <w:rFonts w:ascii="Arial" w:hAnsi="Arial" w:cs="Arial"/>
          <w:color w:val="000000"/>
          <w:sz w:val="24"/>
          <w:szCs w:val="24"/>
        </w:rPr>
      </w:pPr>
      <w:r w:rsidRPr="00832BCC">
        <w:rPr>
          <w:rFonts w:ascii="Arial" w:hAnsi="Arial" w:cs="Arial"/>
          <w:color w:val="000000"/>
          <w:sz w:val="24"/>
          <w:szCs w:val="24"/>
        </w:rPr>
        <w:br/>
      </w:r>
      <w:r w:rsidRPr="00832BCC">
        <w:rPr>
          <w:rFonts w:ascii="Arial" w:hAnsi="Arial" w:cs="Arial"/>
          <w:b/>
          <w:bCs/>
          <w:color w:val="000000"/>
          <w:sz w:val="24"/>
          <w:szCs w:val="24"/>
        </w:rPr>
        <w:t>Placing patching material</w:t>
      </w:r>
      <w:r w:rsidRPr="00832BCC">
        <w:rPr>
          <w:rFonts w:ascii="Arial" w:hAnsi="Arial" w:cs="Arial"/>
          <w:color w:val="000000"/>
          <w:sz w:val="24"/>
          <w:szCs w:val="24"/>
        </w:rPr>
        <w:t>. Patching material should not be directly dropped into the</w:t>
      </w:r>
      <w:r w:rsidRPr="00832BCC">
        <w:rPr>
          <w:rFonts w:ascii="Arial" w:hAnsi="Arial" w:cs="Arial"/>
          <w:color w:val="000000"/>
          <w:sz w:val="24"/>
          <w:szCs w:val="24"/>
        </w:rPr>
        <w:br/>
        <w:t>dowel bar slot but shovel</w:t>
      </w:r>
      <w:r w:rsidR="00617584">
        <w:rPr>
          <w:rFonts w:ascii="Arial" w:hAnsi="Arial" w:cs="Arial"/>
          <w:color w:val="000000"/>
          <w:sz w:val="24"/>
          <w:szCs w:val="24"/>
        </w:rPr>
        <w:t>l</w:t>
      </w:r>
      <w:r w:rsidRPr="00832BCC">
        <w:rPr>
          <w:rFonts w:ascii="Arial" w:hAnsi="Arial" w:cs="Arial"/>
          <w:color w:val="000000"/>
          <w:sz w:val="24"/>
          <w:szCs w:val="24"/>
        </w:rPr>
        <w:t>ed into the dowel bar slot (typically pla</w:t>
      </w:r>
      <w:r w:rsidR="00617584">
        <w:rPr>
          <w:rFonts w:ascii="Arial" w:hAnsi="Arial" w:cs="Arial"/>
          <w:color w:val="000000"/>
          <w:sz w:val="24"/>
          <w:szCs w:val="24"/>
        </w:rPr>
        <w:t xml:space="preserve">ced adjacent to dowel bar slots </w:t>
      </w:r>
      <w:r w:rsidRPr="00832BCC">
        <w:rPr>
          <w:rFonts w:ascii="Arial" w:hAnsi="Arial" w:cs="Arial"/>
          <w:color w:val="000000"/>
          <w:sz w:val="24"/>
          <w:szCs w:val="24"/>
        </w:rPr>
        <w:t>and then pushed into the dowel bar slot). The patching material</w:t>
      </w:r>
      <w:r w:rsidR="00617584">
        <w:rPr>
          <w:rFonts w:ascii="Arial" w:hAnsi="Arial" w:cs="Arial"/>
          <w:color w:val="000000"/>
          <w:sz w:val="24"/>
          <w:szCs w:val="24"/>
        </w:rPr>
        <w:t xml:space="preserve"> should be consolidated using a </w:t>
      </w:r>
      <w:r w:rsidRPr="00832BCC">
        <w:rPr>
          <w:rFonts w:ascii="Arial" w:hAnsi="Arial" w:cs="Arial"/>
          <w:color w:val="000000"/>
          <w:sz w:val="24"/>
          <w:szCs w:val="24"/>
        </w:rPr>
        <w:t xml:space="preserve">spud (or similar) vibrator. Care should be taken to ensure that </w:t>
      </w:r>
      <w:r w:rsidR="00617584">
        <w:rPr>
          <w:rFonts w:ascii="Arial" w:hAnsi="Arial" w:cs="Arial"/>
          <w:color w:val="000000"/>
          <w:sz w:val="24"/>
          <w:szCs w:val="24"/>
        </w:rPr>
        <w:t xml:space="preserve">the dowel bar is not misaligned </w:t>
      </w:r>
      <w:r w:rsidRPr="00832BCC">
        <w:rPr>
          <w:rFonts w:ascii="Arial" w:hAnsi="Arial" w:cs="Arial"/>
          <w:color w:val="000000"/>
          <w:sz w:val="24"/>
          <w:szCs w:val="24"/>
        </w:rPr>
        <w:t>during the consolidation process. Patching material at the top o</w:t>
      </w:r>
      <w:r w:rsidR="00617584">
        <w:rPr>
          <w:rFonts w:ascii="Arial" w:hAnsi="Arial" w:cs="Arial"/>
          <w:color w:val="000000"/>
          <w:sz w:val="24"/>
          <w:szCs w:val="24"/>
        </w:rPr>
        <w:t xml:space="preserve">f the dowel bar slot should not </w:t>
      </w:r>
      <w:r w:rsidRPr="00832BCC">
        <w:rPr>
          <w:rFonts w:ascii="Arial" w:hAnsi="Arial" w:cs="Arial"/>
          <w:color w:val="000000"/>
          <w:sz w:val="24"/>
          <w:szCs w:val="24"/>
        </w:rPr>
        <w:t>be overworked and should be left a little higher than the</w:t>
      </w:r>
      <w:r w:rsidR="00617584">
        <w:rPr>
          <w:rFonts w:ascii="Arial" w:hAnsi="Arial" w:cs="Arial"/>
          <w:color w:val="000000"/>
          <w:sz w:val="24"/>
          <w:szCs w:val="24"/>
        </w:rPr>
        <w:t xml:space="preserve"> adjacent surfaces. The diamond </w:t>
      </w:r>
      <w:r w:rsidRPr="00832BCC">
        <w:rPr>
          <w:rFonts w:ascii="Arial" w:hAnsi="Arial" w:cs="Arial"/>
          <w:color w:val="000000"/>
          <w:sz w:val="24"/>
          <w:szCs w:val="24"/>
        </w:rPr>
        <w:t>grinding operation that follows will provide a smooth and level</w:t>
      </w:r>
      <w:r w:rsidR="00617584">
        <w:rPr>
          <w:rFonts w:ascii="Arial" w:hAnsi="Arial" w:cs="Arial"/>
          <w:color w:val="000000"/>
          <w:sz w:val="24"/>
          <w:szCs w:val="24"/>
        </w:rPr>
        <w:t xml:space="preserve"> pavement surface, leaving high </w:t>
      </w:r>
      <w:r w:rsidRPr="00832BCC">
        <w:rPr>
          <w:rFonts w:ascii="Arial" w:hAnsi="Arial" w:cs="Arial"/>
          <w:color w:val="000000"/>
          <w:sz w:val="24"/>
          <w:szCs w:val="24"/>
        </w:rPr>
        <w:t>quality aggregate at the top of the dowel bar slot. Curing compound should be applied to the</w:t>
      </w:r>
      <w:r w:rsidR="00617584">
        <w:rPr>
          <w:rFonts w:ascii="Arial" w:hAnsi="Arial" w:cs="Arial"/>
          <w:color w:val="000000"/>
          <w:sz w:val="24"/>
          <w:szCs w:val="24"/>
        </w:rPr>
        <w:t xml:space="preserve"> </w:t>
      </w:r>
      <w:r w:rsidRPr="00832BCC">
        <w:rPr>
          <w:rFonts w:ascii="Arial" w:hAnsi="Arial" w:cs="Arial"/>
          <w:color w:val="000000"/>
          <w:sz w:val="24"/>
          <w:szCs w:val="24"/>
        </w:rPr>
        <w:t>patching material. The joint or crack should be re</w:t>
      </w:r>
      <w:r w:rsidR="00617584">
        <w:rPr>
          <w:rFonts w:ascii="Arial" w:hAnsi="Arial" w:cs="Arial"/>
          <w:color w:val="000000"/>
          <w:sz w:val="24"/>
          <w:szCs w:val="24"/>
        </w:rPr>
        <w:t>-</w:t>
      </w:r>
      <w:r w:rsidRPr="00832BCC">
        <w:rPr>
          <w:rFonts w:ascii="Arial" w:hAnsi="Arial" w:cs="Arial"/>
          <w:color w:val="000000"/>
          <w:sz w:val="24"/>
          <w:szCs w:val="24"/>
        </w:rPr>
        <w:t>established a</w:t>
      </w:r>
      <w:r w:rsidR="00617584">
        <w:rPr>
          <w:rFonts w:ascii="Arial" w:hAnsi="Arial" w:cs="Arial"/>
          <w:color w:val="000000"/>
          <w:sz w:val="24"/>
          <w:szCs w:val="24"/>
        </w:rPr>
        <w:t xml:space="preserve">bove the foam core board within </w:t>
      </w:r>
      <w:r w:rsidRPr="00832BCC">
        <w:rPr>
          <w:rFonts w:ascii="Arial" w:hAnsi="Arial" w:cs="Arial"/>
          <w:color w:val="000000"/>
          <w:sz w:val="24"/>
          <w:szCs w:val="24"/>
        </w:rPr>
        <w:t xml:space="preserve">four hours </w:t>
      </w:r>
      <w:r w:rsidR="00617584">
        <w:rPr>
          <w:rFonts w:ascii="Arial" w:hAnsi="Arial" w:cs="Arial"/>
          <w:color w:val="000000"/>
          <w:sz w:val="24"/>
          <w:szCs w:val="24"/>
        </w:rPr>
        <w:t>of patching material placement.</w:t>
      </w:r>
    </w:p>
    <w:p w:rsidR="00617584" w:rsidRDefault="00617584" w:rsidP="00832BCC">
      <w:pPr>
        <w:jc w:val="both"/>
        <w:rPr>
          <w:rFonts w:ascii="Arial" w:hAnsi="Arial" w:cs="Arial"/>
          <w:color w:val="000000"/>
          <w:sz w:val="24"/>
          <w:szCs w:val="24"/>
        </w:rPr>
      </w:pPr>
      <w:r w:rsidRPr="00617584">
        <w:rPr>
          <w:rFonts w:ascii="Arial" w:hAnsi="Arial" w:cs="Arial"/>
          <w:noProof/>
          <w:color w:val="000000"/>
          <w:sz w:val="24"/>
          <w:szCs w:val="24"/>
          <w:lang w:val="en-US"/>
        </w:rPr>
        <w:lastRenderedPageBreak/>
        <w:drawing>
          <wp:inline distT="0" distB="0" distL="0" distR="0" wp14:anchorId="01688424" wp14:editId="61F367CF">
            <wp:extent cx="5536565" cy="2314575"/>
            <wp:effectExtent l="0" t="0" r="6985" b="952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5538563" cy="2315410"/>
                    </a:xfrm>
                    <a:prstGeom prst="rect">
                      <a:avLst/>
                    </a:prstGeom>
                  </pic:spPr>
                </pic:pic>
              </a:graphicData>
            </a:graphic>
          </wp:inline>
        </w:drawing>
      </w:r>
    </w:p>
    <w:p w:rsidR="00617584" w:rsidRDefault="00531524" w:rsidP="00832BCC">
      <w:pPr>
        <w:jc w:val="both"/>
        <w:rPr>
          <w:rFonts w:ascii="Arial" w:hAnsi="Arial" w:cs="Arial"/>
          <w:color w:val="000000"/>
          <w:sz w:val="24"/>
          <w:szCs w:val="24"/>
        </w:rPr>
      </w:pPr>
      <w:r>
        <w:rPr>
          <w:rFonts w:ascii="Arial" w:hAnsi="Arial" w:cs="Arial"/>
          <w:b/>
          <w:bCs/>
          <w:color w:val="000000"/>
          <w:sz w:val="24"/>
          <w:szCs w:val="24"/>
        </w:rPr>
        <w:t>Figure. 23:</w:t>
      </w:r>
      <w:r w:rsidR="007D1EA2">
        <w:rPr>
          <w:rFonts w:ascii="Arial" w:hAnsi="Arial" w:cs="Arial"/>
          <w:color w:val="000000"/>
          <w:sz w:val="24"/>
          <w:szCs w:val="24"/>
        </w:rPr>
        <w:t xml:space="preserve"> (Material placement)</w:t>
      </w:r>
    </w:p>
    <w:p w:rsidR="00832BCC" w:rsidRPr="00832BCC" w:rsidRDefault="00832BCC" w:rsidP="00832BCC">
      <w:pPr>
        <w:jc w:val="both"/>
        <w:rPr>
          <w:rFonts w:ascii="Arial" w:hAnsi="Arial" w:cs="Arial"/>
          <w:color w:val="000000"/>
          <w:sz w:val="24"/>
          <w:szCs w:val="24"/>
        </w:rPr>
      </w:pPr>
      <w:r w:rsidRPr="00832BCC">
        <w:rPr>
          <w:rFonts w:ascii="Arial" w:hAnsi="Arial" w:cs="Arial"/>
          <w:b/>
          <w:bCs/>
          <w:color w:val="000000"/>
          <w:sz w:val="24"/>
          <w:szCs w:val="24"/>
        </w:rPr>
        <w:t>Seal joints and cracks</w:t>
      </w:r>
      <w:r w:rsidRPr="00832BCC">
        <w:rPr>
          <w:rFonts w:ascii="Arial" w:hAnsi="Arial" w:cs="Arial"/>
          <w:color w:val="000000"/>
          <w:sz w:val="24"/>
          <w:szCs w:val="24"/>
        </w:rPr>
        <w:t>. All joints and cracks should be sealed with an appropriate sealant.</w:t>
      </w:r>
    </w:p>
    <w:p w:rsidR="00832BCC" w:rsidRPr="00832BCC" w:rsidRDefault="00832BCC" w:rsidP="00832BCC">
      <w:pPr>
        <w:jc w:val="both"/>
        <w:rPr>
          <w:rFonts w:ascii="Arial" w:hAnsi="Arial" w:cs="Arial"/>
          <w:sz w:val="24"/>
          <w:szCs w:val="24"/>
          <w:u w:val="single"/>
        </w:rPr>
      </w:pPr>
    </w:p>
    <w:p w:rsidR="00796AC4" w:rsidRDefault="0089699F">
      <w:pPr>
        <w:rPr>
          <w:rFonts w:ascii="Arial" w:hAnsi="Arial" w:cs="Arial"/>
          <w:sz w:val="28"/>
          <w:szCs w:val="24"/>
          <w:u w:val="single"/>
        </w:rPr>
      </w:pPr>
      <w:r>
        <w:rPr>
          <w:rFonts w:ascii="Arial" w:hAnsi="Arial" w:cs="Arial"/>
          <w:sz w:val="28"/>
          <w:szCs w:val="24"/>
        </w:rPr>
        <w:t xml:space="preserve">3.7 </w:t>
      </w:r>
      <w:r w:rsidR="00796AC4">
        <w:rPr>
          <w:rFonts w:ascii="Arial" w:hAnsi="Arial" w:cs="Arial"/>
          <w:sz w:val="28"/>
          <w:szCs w:val="24"/>
          <w:u w:val="single"/>
        </w:rPr>
        <w:t>Construction best practices:</w:t>
      </w:r>
    </w:p>
    <w:p w:rsidR="00796AC4" w:rsidRPr="00796AC4" w:rsidRDefault="00796AC4" w:rsidP="00796AC4">
      <w:pPr>
        <w:jc w:val="both"/>
        <w:rPr>
          <w:rFonts w:ascii="Arial" w:hAnsi="Arial" w:cs="Arial"/>
          <w:sz w:val="24"/>
          <w:szCs w:val="24"/>
        </w:rPr>
      </w:pPr>
      <w:r>
        <w:rPr>
          <w:rFonts w:ascii="Arial" w:hAnsi="Arial" w:cs="Arial"/>
          <w:sz w:val="24"/>
          <w:szCs w:val="24"/>
        </w:rPr>
        <w:tab/>
        <w:t>There are small and simple things which should be avoided for a successful dowel bar retrofitting. Effectiveness of load transfer restoration and long term performance greatly depend on these critical factors:</w:t>
      </w:r>
    </w:p>
    <w:p w:rsidR="00796AC4" w:rsidRPr="00D96C03" w:rsidRDefault="00796AC4" w:rsidP="00D96C03">
      <w:pPr>
        <w:pStyle w:val="ListParagraph"/>
        <w:numPr>
          <w:ilvl w:val="0"/>
          <w:numId w:val="5"/>
        </w:numPr>
        <w:autoSpaceDE w:val="0"/>
        <w:autoSpaceDN w:val="0"/>
        <w:adjustRightInd w:val="0"/>
        <w:spacing w:after="0" w:line="240" w:lineRule="auto"/>
        <w:jc w:val="both"/>
        <w:rPr>
          <w:rFonts w:ascii="Arial" w:hAnsi="Arial" w:cs="Arial"/>
          <w:color w:val="000000"/>
          <w:sz w:val="24"/>
        </w:rPr>
      </w:pPr>
      <w:r w:rsidRPr="00D96C03">
        <w:rPr>
          <w:rFonts w:ascii="Arial" w:hAnsi="Arial" w:cs="Arial"/>
          <w:color w:val="000000"/>
          <w:sz w:val="24"/>
        </w:rPr>
        <w:t>Concrete pav</w:t>
      </w:r>
      <w:r w:rsidR="00D96C03">
        <w:rPr>
          <w:rFonts w:ascii="Arial" w:hAnsi="Arial" w:cs="Arial"/>
          <w:color w:val="000000"/>
          <w:sz w:val="24"/>
        </w:rPr>
        <w:t>ement must not be effected by AC</w:t>
      </w:r>
      <w:r w:rsidRPr="00D96C03">
        <w:rPr>
          <w:rFonts w:ascii="Arial" w:hAnsi="Arial" w:cs="Arial"/>
          <w:color w:val="000000"/>
          <w:sz w:val="24"/>
        </w:rPr>
        <w:t>R</w:t>
      </w:r>
      <w:r w:rsidR="00D96C03">
        <w:rPr>
          <w:rFonts w:ascii="Arial" w:hAnsi="Arial" w:cs="Arial"/>
          <w:color w:val="000000"/>
          <w:sz w:val="24"/>
        </w:rPr>
        <w:t xml:space="preserve"> (</w:t>
      </w:r>
      <w:r w:rsidR="00D96C03" w:rsidRPr="00D96C03">
        <w:rPr>
          <w:rStyle w:val="Emphasis"/>
          <w:rFonts w:ascii="Arial" w:hAnsi="Arial" w:cs="Arial"/>
          <w:bCs/>
          <w:i w:val="0"/>
          <w:iCs w:val="0"/>
          <w:sz w:val="24"/>
          <w:shd w:val="clear" w:color="auto" w:fill="FFFFFF"/>
        </w:rPr>
        <w:t>alkali-carbonate reaction</w:t>
      </w:r>
      <w:r w:rsidR="00D96C03">
        <w:rPr>
          <w:rFonts w:ascii="Arial" w:hAnsi="Arial" w:cs="Arial"/>
          <w:color w:val="000000"/>
          <w:sz w:val="24"/>
        </w:rPr>
        <w:t>) or AS</w:t>
      </w:r>
      <w:r w:rsidRPr="00D96C03">
        <w:rPr>
          <w:rFonts w:ascii="Arial" w:hAnsi="Arial" w:cs="Arial"/>
          <w:color w:val="000000"/>
          <w:sz w:val="24"/>
        </w:rPr>
        <w:t xml:space="preserve">R </w:t>
      </w:r>
      <w:r w:rsidR="00D96C03">
        <w:rPr>
          <w:rFonts w:ascii="Arial" w:hAnsi="Arial" w:cs="Arial"/>
          <w:color w:val="000000"/>
          <w:sz w:val="24"/>
        </w:rPr>
        <w:t>(</w:t>
      </w:r>
      <w:r w:rsidR="00D96C03" w:rsidRPr="00D96C03">
        <w:rPr>
          <w:rStyle w:val="Emphasis"/>
          <w:rFonts w:ascii="Arial" w:hAnsi="Arial" w:cs="Arial"/>
          <w:bCs/>
          <w:i w:val="0"/>
          <w:iCs w:val="0"/>
          <w:sz w:val="24"/>
          <w:shd w:val="clear" w:color="auto" w:fill="FFFFFF"/>
        </w:rPr>
        <w:t>alkali-silica reaction</w:t>
      </w:r>
      <w:r w:rsidR="00D96C03">
        <w:rPr>
          <w:rFonts w:ascii="Arial" w:hAnsi="Arial" w:cs="Arial"/>
          <w:color w:val="000000"/>
          <w:sz w:val="24"/>
        </w:rPr>
        <w:t>)</w:t>
      </w:r>
    </w:p>
    <w:p w:rsidR="00B170FA" w:rsidRPr="00D96C03" w:rsidRDefault="00B170FA" w:rsidP="00D96C03">
      <w:pPr>
        <w:pStyle w:val="ListParagraph"/>
        <w:numPr>
          <w:ilvl w:val="0"/>
          <w:numId w:val="5"/>
        </w:numPr>
        <w:autoSpaceDE w:val="0"/>
        <w:autoSpaceDN w:val="0"/>
        <w:adjustRightInd w:val="0"/>
        <w:spacing w:after="0" w:line="240" w:lineRule="auto"/>
        <w:jc w:val="both"/>
        <w:rPr>
          <w:rFonts w:ascii="Arial" w:hAnsi="Arial" w:cs="Arial"/>
          <w:color w:val="000000"/>
          <w:sz w:val="24"/>
        </w:rPr>
      </w:pPr>
      <w:r w:rsidRPr="00D96C03">
        <w:rPr>
          <w:rFonts w:ascii="Arial" w:hAnsi="Arial" w:cs="Arial"/>
          <w:color w:val="000000"/>
          <w:sz w:val="24"/>
        </w:rPr>
        <w:t xml:space="preserve">Concrete pavement should not faulted more than ½ in and should not </w:t>
      </w:r>
      <w:r w:rsidR="00D96C03" w:rsidRPr="00D96C03">
        <w:rPr>
          <w:rFonts w:ascii="Arial" w:hAnsi="Arial" w:cs="Arial"/>
          <w:color w:val="000000"/>
          <w:sz w:val="24"/>
        </w:rPr>
        <w:t>be heavily cracked</w:t>
      </w:r>
    </w:p>
    <w:p w:rsidR="00B755D7" w:rsidRPr="00D96C03" w:rsidRDefault="00796AC4" w:rsidP="00D96C03">
      <w:pPr>
        <w:pStyle w:val="ListParagraph"/>
        <w:numPr>
          <w:ilvl w:val="0"/>
          <w:numId w:val="5"/>
        </w:numPr>
        <w:autoSpaceDE w:val="0"/>
        <w:autoSpaceDN w:val="0"/>
        <w:adjustRightInd w:val="0"/>
        <w:spacing w:after="0" w:line="240" w:lineRule="auto"/>
        <w:jc w:val="both"/>
        <w:rPr>
          <w:rFonts w:ascii="Arial" w:hAnsi="Arial" w:cs="Arial"/>
          <w:color w:val="000000"/>
          <w:sz w:val="24"/>
        </w:rPr>
      </w:pPr>
      <w:r w:rsidRPr="00D96C03">
        <w:rPr>
          <w:rFonts w:ascii="Arial" w:hAnsi="Arial" w:cs="Arial"/>
          <w:color w:val="000000"/>
          <w:sz w:val="24"/>
        </w:rPr>
        <w:t>Use of epoxy</w:t>
      </w:r>
      <w:r w:rsidRPr="00D96C03">
        <w:rPr>
          <w:rFonts w:ascii="Cambria Math" w:hAnsi="Cambria Math" w:cs="Cambria Math"/>
          <w:color w:val="000000"/>
          <w:sz w:val="24"/>
        </w:rPr>
        <w:t>‐</w:t>
      </w:r>
      <w:r w:rsidRPr="00D96C03">
        <w:rPr>
          <w:rFonts w:ascii="Arial" w:hAnsi="Arial" w:cs="Arial"/>
          <w:color w:val="000000"/>
          <w:sz w:val="24"/>
        </w:rPr>
        <w:t xml:space="preserve">coated steel dowel bars and patching materials that meet NTPEP recommendations </w:t>
      </w:r>
    </w:p>
    <w:p w:rsidR="00B170FA" w:rsidRPr="00D96C03" w:rsidRDefault="00B170FA" w:rsidP="00D96C03">
      <w:pPr>
        <w:pStyle w:val="ListParagraph"/>
        <w:numPr>
          <w:ilvl w:val="0"/>
          <w:numId w:val="5"/>
        </w:numPr>
        <w:autoSpaceDE w:val="0"/>
        <w:autoSpaceDN w:val="0"/>
        <w:adjustRightInd w:val="0"/>
        <w:spacing w:after="0" w:line="240" w:lineRule="auto"/>
        <w:jc w:val="both"/>
        <w:rPr>
          <w:rFonts w:ascii="Arial" w:hAnsi="Arial" w:cs="Arial"/>
          <w:color w:val="000000"/>
          <w:sz w:val="24"/>
        </w:rPr>
      </w:pPr>
      <w:r w:rsidRPr="00D96C03">
        <w:rPr>
          <w:rFonts w:ascii="Arial" w:hAnsi="Arial" w:cs="Arial"/>
          <w:color w:val="000000"/>
          <w:sz w:val="24"/>
        </w:rPr>
        <w:t>Removal of concrete by jackhammering should not be too deep to punch through bottom of slab. Hammers should not be heavy than 30 pounds</w:t>
      </w:r>
    </w:p>
    <w:p w:rsidR="00B170FA" w:rsidRPr="00D96C03" w:rsidRDefault="00B755D7" w:rsidP="00D96C03">
      <w:pPr>
        <w:pStyle w:val="ListParagraph"/>
        <w:numPr>
          <w:ilvl w:val="0"/>
          <w:numId w:val="5"/>
        </w:numPr>
        <w:autoSpaceDE w:val="0"/>
        <w:autoSpaceDN w:val="0"/>
        <w:adjustRightInd w:val="0"/>
        <w:spacing w:after="0" w:line="240" w:lineRule="auto"/>
        <w:jc w:val="both"/>
        <w:rPr>
          <w:rFonts w:ascii="Arial" w:hAnsi="Arial" w:cs="Arial"/>
          <w:color w:val="000000"/>
          <w:sz w:val="24"/>
        </w:rPr>
      </w:pPr>
      <w:r w:rsidRPr="00D96C03">
        <w:rPr>
          <w:rFonts w:ascii="Arial" w:hAnsi="Arial" w:cs="Arial"/>
          <w:color w:val="000000"/>
          <w:sz w:val="24"/>
        </w:rPr>
        <w:t>jackhammering of the dowel bar slot must occur at an angle to minimize damage to t</w:t>
      </w:r>
      <w:r w:rsidR="00B170FA" w:rsidRPr="00D96C03">
        <w:rPr>
          <w:rFonts w:ascii="Arial" w:hAnsi="Arial" w:cs="Arial"/>
          <w:color w:val="000000"/>
          <w:sz w:val="24"/>
        </w:rPr>
        <w:t>he bottom of the dowel bar slot</w:t>
      </w:r>
    </w:p>
    <w:p w:rsidR="00B170FA" w:rsidRPr="00B170FA" w:rsidRDefault="00B170FA" w:rsidP="00D96C03">
      <w:pPr>
        <w:pStyle w:val="ListParagraph"/>
        <w:numPr>
          <w:ilvl w:val="0"/>
          <w:numId w:val="5"/>
        </w:numPr>
        <w:autoSpaceDE w:val="0"/>
        <w:autoSpaceDN w:val="0"/>
        <w:adjustRightInd w:val="0"/>
        <w:spacing w:after="0" w:line="240" w:lineRule="auto"/>
        <w:jc w:val="both"/>
        <w:rPr>
          <w:rFonts w:ascii="Arial" w:hAnsi="Arial" w:cs="Arial"/>
          <w:color w:val="000000"/>
          <w:sz w:val="24"/>
          <w:szCs w:val="24"/>
        </w:rPr>
      </w:pPr>
      <w:r w:rsidRPr="00D96C03">
        <w:rPr>
          <w:rFonts w:ascii="Arial" w:hAnsi="Arial" w:cs="Arial"/>
          <w:color w:val="000000"/>
          <w:sz w:val="24"/>
        </w:rPr>
        <w:t>Clean the dowel bar slots three times before it was acceptable. Remove the debris by water jet or sand blasting</w:t>
      </w:r>
      <w:r>
        <w:rPr>
          <w:rFonts w:ascii="Calibri" w:hAnsi="Calibri" w:cs="Calibri"/>
          <w:color w:val="000000"/>
        </w:rPr>
        <w:t>.</w:t>
      </w:r>
    </w:p>
    <w:p w:rsidR="00D96C03" w:rsidRDefault="00D96C03" w:rsidP="00796AC4">
      <w:pPr>
        <w:pStyle w:val="ListParagraph"/>
        <w:numPr>
          <w:ilvl w:val="0"/>
          <w:numId w:val="5"/>
        </w:numPr>
        <w:jc w:val="both"/>
        <w:rPr>
          <w:rFonts w:ascii="Arial" w:hAnsi="Arial" w:cs="Arial"/>
          <w:sz w:val="24"/>
          <w:szCs w:val="24"/>
        </w:rPr>
      </w:pPr>
      <w:r>
        <w:rPr>
          <w:rFonts w:ascii="Arial" w:hAnsi="Arial" w:cs="Arial"/>
          <w:sz w:val="24"/>
          <w:szCs w:val="24"/>
        </w:rPr>
        <w:t xml:space="preserve">Dowel bars should be placed at mid depth of slab and bond breaker and expansion caps should be used to allow movement of slabs and avoid lockup which can cause stress concentration  </w:t>
      </w:r>
    </w:p>
    <w:p w:rsidR="00796AC4" w:rsidRDefault="00D96C03" w:rsidP="00796AC4">
      <w:pPr>
        <w:pStyle w:val="ListParagraph"/>
        <w:numPr>
          <w:ilvl w:val="0"/>
          <w:numId w:val="5"/>
        </w:numPr>
        <w:jc w:val="both"/>
        <w:rPr>
          <w:rFonts w:ascii="Arial" w:hAnsi="Arial" w:cs="Arial"/>
          <w:sz w:val="24"/>
          <w:szCs w:val="24"/>
        </w:rPr>
      </w:pPr>
      <w:r>
        <w:rPr>
          <w:rFonts w:ascii="Arial" w:hAnsi="Arial" w:cs="Arial"/>
          <w:sz w:val="24"/>
          <w:szCs w:val="24"/>
        </w:rPr>
        <w:t xml:space="preserve">Dowel bars should be aligned because misalignment can reduce its effectiveness  </w:t>
      </w:r>
    </w:p>
    <w:p w:rsidR="00D96C03" w:rsidRPr="00796AC4" w:rsidRDefault="00D96C03" w:rsidP="00796AC4">
      <w:pPr>
        <w:pStyle w:val="ListParagraph"/>
        <w:numPr>
          <w:ilvl w:val="0"/>
          <w:numId w:val="5"/>
        </w:numPr>
        <w:jc w:val="both"/>
        <w:rPr>
          <w:rFonts w:ascii="Arial" w:hAnsi="Arial" w:cs="Arial"/>
          <w:sz w:val="24"/>
          <w:szCs w:val="24"/>
        </w:rPr>
      </w:pPr>
      <w:r>
        <w:rPr>
          <w:rFonts w:ascii="Arial" w:hAnsi="Arial" w:cs="Arial"/>
          <w:sz w:val="24"/>
          <w:szCs w:val="24"/>
        </w:rPr>
        <w:t>Patching material should be of high quality and finished a little above than the slab level</w:t>
      </w:r>
    </w:p>
    <w:p w:rsidR="00AF5FE0" w:rsidRDefault="00AF5FE0" w:rsidP="00AF5FE0">
      <w:pPr>
        <w:jc w:val="both"/>
        <w:rPr>
          <w:rFonts w:ascii="Arial" w:hAnsi="Arial" w:cs="Arial"/>
          <w:sz w:val="24"/>
          <w:szCs w:val="24"/>
        </w:rPr>
      </w:pPr>
    </w:p>
    <w:p w:rsidR="00AF5FE0" w:rsidRDefault="00AF5FE0" w:rsidP="00AF5FE0">
      <w:pPr>
        <w:jc w:val="both"/>
        <w:rPr>
          <w:rFonts w:ascii="Arial" w:hAnsi="Arial" w:cs="Arial"/>
          <w:sz w:val="24"/>
          <w:szCs w:val="24"/>
        </w:rPr>
      </w:pPr>
    </w:p>
    <w:p w:rsidR="00AF5FE0" w:rsidRPr="00AF5FE0" w:rsidRDefault="0089699F" w:rsidP="00AF5FE0">
      <w:pPr>
        <w:jc w:val="both"/>
        <w:rPr>
          <w:rFonts w:ascii="Arial" w:hAnsi="Arial" w:cs="Arial"/>
          <w:sz w:val="24"/>
          <w:szCs w:val="24"/>
          <w:u w:val="single"/>
        </w:rPr>
      </w:pPr>
      <w:r>
        <w:rPr>
          <w:rFonts w:ascii="Arial" w:hAnsi="Arial" w:cs="Arial"/>
          <w:sz w:val="28"/>
          <w:szCs w:val="28"/>
        </w:rPr>
        <w:lastRenderedPageBreak/>
        <w:t xml:space="preserve">3.8 </w:t>
      </w:r>
      <w:r w:rsidR="00AF5FE0">
        <w:rPr>
          <w:rFonts w:ascii="Arial" w:hAnsi="Arial" w:cs="Arial"/>
          <w:sz w:val="28"/>
          <w:szCs w:val="28"/>
          <w:u w:val="single"/>
        </w:rPr>
        <w:t>Dowel bar alignment requirement:</w:t>
      </w:r>
    </w:p>
    <w:p w:rsidR="00AF5FE0" w:rsidRDefault="00AF5FE0" w:rsidP="00AF5FE0">
      <w:pPr>
        <w:ind w:firstLine="360"/>
        <w:jc w:val="both"/>
        <w:rPr>
          <w:rFonts w:ascii="Arial" w:hAnsi="Arial" w:cs="Arial"/>
          <w:sz w:val="24"/>
          <w:szCs w:val="24"/>
        </w:rPr>
      </w:pPr>
      <w:r>
        <w:rPr>
          <w:rFonts w:ascii="Arial" w:hAnsi="Arial" w:cs="Arial"/>
          <w:sz w:val="24"/>
          <w:szCs w:val="24"/>
        </w:rPr>
        <w:t xml:space="preserve">Usually dowel bars are placed at mid depth and parallel to surface and direction of travel. Centre of dowel bar should be placed exactly below the joint , if the centre does not lies below the crack it is said to be misaligned . Tayabji  (1986) identified the fallowing type of dowel misalignment </w:t>
      </w:r>
    </w:p>
    <w:p w:rsidR="00AF5FE0" w:rsidRDefault="00AF5FE0" w:rsidP="00AF5FE0">
      <w:pPr>
        <w:pStyle w:val="ListParagraph"/>
        <w:numPr>
          <w:ilvl w:val="0"/>
          <w:numId w:val="6"/>
        </w:numPr>
        <w:jc w:val="both"/>
        <w:rPr>
          <w:rFonts w:ascii="Arial" w:hAnsi="Arial" w:cs="Arial"/>
          <w:sz w:val="24"/>
          <w:szCs w:val="24"/>
        </w:rPr>
      </w:pPr>
      <w:r>
        <w:rPr>
          <w:rFonts w:ascii="Arial" w:hAnsi="Arial" w:cs="Arial"/>
          <w:sz w:val="24"/>
          <w:szCs w:val="24"/>
        </w:rPr>
        <w:t xml:space="preserve">Horizontal translation </w:t>
      </w:r>
    </w:p>
    <w:p w:rsidR="00AF5FE0" w:rsidRDefault="00AF5FE0" w:rsidP="00AF5FE0">
      <w:pPr>
        <w:pStyle w:val="ListParagraph"/>
        <w:numPr>
          <w:ilvl w:val="0"/>
          <w:numId w:val="6"/>
        </w:numPr>
        <w:jc w:val="both"/>
        <w:rPr>
          <w:rFonts w:ascii="Arial" w:hAnsi="Arial" w:cs="Arial"/>
          <w:sz w:val="24"/>
          <w:szCs w:val="24"/>
        </w:rPr>
      </w:pPr>
      <w:r>
        <w:rPr>
          <w:rFonts w:ascii="Arial" w:hAnsi="Arial" w:cs="Arial"/>
          <w:sz w:val="24"/>
          <w:szCs w:val="24"/>
        </w:rPr>
        <w:t xml:space="preserve">Vertical translation </w:t>
      </w:r>
    </w:p>
    <w:p w:rsidR="00AF5FE0" w:rsidRDefault="00AF5FE0" w:rsidP="00AF5FE0">
      <w:pPr>
        <w:pStyle w:val="ListParagraph"/>
        <w:numPr>
          <w:ilvl w:val="0"/>
          <w:numId w:val="6"/>
        </w:numPr>
        <w:jc w:val="both"/>
        <w:rPr>
          <w:rFonts w:ascii="Arial" w:hAnsi="Arial" w:cs="Arial"/>
          <w:sz w:val="24"/>
          <w:szCs w:val="24"/>
        </w:rPr>
      </w:pPr>
      <w:r>
        <w:rPr>
          <w:rFonts w:ascii="Arial" w:hAnsi="Arial" w:cs="Arial"/>
          <w:sz w:val="24"/>
          <w:szCs w:val="24"/>
        </w:rPr>
        <w:t>Longitudinal translation</w:t>
      </w:r>
    </w:p>
    <w:p w:rsidR="00AF5FE0" w:rsidRDefault="00AF5FE0" w:rsidP="00AF5FE0">
      <w:pPr>
        <w:pStyle w:val="ListParagraph"/>
        <w:numPr>
          <w:ilvl w:val="0"/>
          <w:numId w:val="6"/>
        </w:numPr>
        <w:jc w:val="both"/>
        <w:rPr>
          <w:rFonts w:ascii="Arial" w:hAnsi="Arial" w:cs="Arial"/>
          <w:sz w:val="24"/>
          <w:szCs w:val="24"/>
        </w:rPr>
      </w:pPr>
      <w:r>
        <w:rPr>
          <w:rFonts w:ascii="Arial" w:hAnsi="Arial" w:cs="Arial"/>
          <w:sz w:val="24"/>
          <w:szCs w:val="24"/>
        </w:rPr>
        <w:t xml:space="preserve">Vertical tilt </w:t>
      </w:r>
    </w:p>
    <w:p w:rsidR="00AF5FE0" w:rsidRDefault="00AF5FE0" w:rsidP="00AF5FE0">
      <w:pPr>
        <w:pStyle w:val="ListParagraph"/>
        <w:numPr>
          <w:ilvl w:val="0"/>
          <w:numId w:val="6"/>
        </w:numPr>
        <w:jc w:val="both"/>
        <w:rPr>
          <w:rFonts w:ascii="Arial" w:hAnsi="Arial" w:cs="Arial"/>
          <w:sz w:val="24"/>
          <w:szCs w:val="24"/>
        </w:rPr>
      </w:pPr>
      <w:r>
        <w:rPr>
          <w:rFonts w:ascii="Arial" w:hAnsi="Arial" w:cs="Arial"/>
          <w:sz w:val="24"/>
          <w:szCs w:val="24"/>
        </w:rPr>
        <w:t>Horizontal skew</w:t>
      </w:r>
    </w:p>
    <w:p w:rsidR="00AF5FE0" w:rsidRDefault="00AF5FE0" w:rsidP="00AF5FE0">
      <w:pPr>
        <w:jc w:val="both"/>
        <w:rPr>
          <w:rFonts w:ascii="Arial" w:hAnsi="Arial" w:cs="Arial"/>
          <w:sz w:val="24"/>
          <w:szCs w:val="24"/>
        </w:rPr>
      </w:pPr>
      <w:r>
        <w:rPr>
          <w:rFonts w:ascii="Arial" w:hAnsi="Arial" w:cs="Arial"/>
          <w:sz w:val="24"/>
          <w:szCs w:val="24"/>
        </w:rPr>
        <w:t xml:space="preserve">Dowel bar misalignment occurs usually due to </w:t>
      </w:r>
    </w:p>
    <w:p w:rsidR="00AF5FE0" w:rsidRDefault="00AF5FE0" w:rsidP="00AF5FE0">
      <w:pPr>
        <w:pStyle w:val="ListParagraph"/>
        <w:numPr>
          <w:ilvl w:val="0"/>
          <w:numId w:val="7"/>
        </w:numPr>
        <w:jc w:val="both"/>
        <w:rPr>
          <w:rFonts w:ascii="Arial" w:hAnsi="Arial" w:cs="Arial"/>
          <w:sz w:val="24"/>
          <w:szCs w:val="24"/>
        </w:rPr>
      </w:pPr>
      <w:r>
        <w:rPr>
          <w:rFonts w:ascii="Arial" w:hAnsi="Arial" w:cs="Arial"/>
          <w:sz w:val="24"/>
          <w:szCs w:val="24"/>
        </w:rPr>
        <w:t xml:space="preserve">Misplacement </w:t>
      </w:r>
    </w:p>
    <w:p w:rsidR="00AF5FE0" w:rsidRDefault="00AF5FE0" w:rsidP="00AF5FE0">
      <w:pPr>
        <w:pStyle w:val="ListParagraph"/>
        <w:numPr>
          <w:ilvl w:val="0"/>
          <w:numId w:val="7"/>
        </w:numPr>
        <w:jc w:val="both"/>
        <w:rPr>
          <w:rFonts w:ascii="Arial" w:hAnsi="Arial" w:cs="Arial"/>
          <w:sz w:val="24"/>
          <w:szCs w:val="24"/>
        </w:rPr>
      </w:pPr>
      <w:r>
        <w:rPr>
          <w:rFonts w:ascii="Arial" w:hAnsi="Arial" w:cs="Arial"/>
          <w:sz w:val="24"/>
          <w:szCs w:val="24"/>
        </w:rPr>
        <w:t>Displacement (during paving etc.)</w:t>
      </w:r>
    </w:p>
    <w:p w:rsidR="00AF5FE0" w:rsidRDefault="00AF5FE0" w:rsidP="00AF5FE0">
      <w:pPr>
        <w:ind w:left="720"/>
        <w:jc w:val="both"/>
        <w:rPr>
          <w:rFonts w:ascii="Arial" w:hAnsi="Arial" w:cs="Arial"/>
          <w:sz w:val="24"/>
          <w:szCs w:val="24"/>
        </w:rPr>
      </w:pPr>
    </w:p>
    <w:p w:rsidR="00AF5FE0" w:rsidRDefault="00AF5FE0" w:rsidP="00AF5FE0">
      <w:pPr>
        <w:ind w:left="720"/>
        <w:jc w:val="both"/>
        <w:rPr>
          <w:rFonts w:ascii="Arial" w:hAnsi="Arial" w:cs="Arial"/>
          <w:sz w:val="24"/>
          <w:szCs w:val="24"/>
        </w:rPr>
      </w:pPr>
      <w:r>
        <w:rPr>
          <w:rFonts w:ascii="Arial" w:hAnsi="Arial" w:cs="Arial"/>
          <w:noProof/>
          <w:sz w:val="24"/>
          <w:szCs w:val="24"/>
          <w:lang w:val="en-US"/>
        </w:rPr>
        <w:drawing>
          <wp:inline distT="0" distB="0" distL="0" distR="0" wp14:anchorId="2A1FF575" wp14:editId="271858DB">
            <wp:extent cx="5943600" cy="4363447"/>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3600" cy="4363447"/>
                    </a:xfrm>
                    <a:prstGeom prst="rect">
                      <a:avLst/>
                    </a:prstGeom>
                    <a:noFill/>
                    <a:ln w="9525">
                      <a:noFill/>
                      <a:miter lim="800000"/>
                      <a:headEnd/>
                      <a:tailEnd/>
                    </a:ln>
                  </pic:spPr>
                </pic:pic>
              </a:graphicData>
            </a:graphic>
          </wp:inline>
        </w:drawing>
      </w:r>
    </w:p>
    <w:p w:rsidR="00531524" w:rsidRPr="00531524" w:rsidRDefault="00531524" w:rsidP="00531524">
      <w:pPr>
        <w:ind w:left="720" w:firstLine="720"/>
        <w:jc w:val="both"/>
        <w:rPr>
          <w:rFonts w:ascii="Arial" w:hAnsi="Arial" w:cs="Arial"/>
          <w:b/>
          <w:bCs/>
          <w:sz w:val="24"/>
          <w:szCs w:val="24"/>
        </w:rPr>
      </w:pPr>
      <w:r>
        <w:rPr>
          <w:rFonts w:ascii="Arial" w:hAnsi="Arial" w:cs="Arial"/>
          <w:b/>
          <w:bCs/>
          <w:sz w:val="24"/>
          <w:szCs w:val="24"/>
        </w:rPr>
        <w:t>Figure. 24: Alignment Types</w:t>
      </w:r>
    </w:p>
    <w:p w:rsidR="00AF5FE0" w:rsidRDefault="00AF5FE0" w:rsidP="00AF5FE0">
      <w:pPr>
        <w:jc w:val="both"/>
        <w:rPr>
          <w:rFonts w:ascii="Arial" w:hAnsi="Arial" w:cs="Arial"/>
          <w:sz w:val="24"/>
          <w:szCs w:val="24"/>
        </w:rPr>
      </w:pPr>
      <w:r>
        <w:rPr>
          <w:rFonts w:ascii="Arial" w:hAnsi="Arial" w:cs="Arial"/>
          <w:sz w:val="24"/>
          <w:szCs w:val="24"/>
        </w:rPr>
        <w:t>Dowel bar tolerances vary with respect to horizontal, vertical and longitudinal translation. Different states and agencies have adopted different level of tolerances e.g. ¼ in in 12 n etc.</w:t>
      </w:r>
    </w:p>
    <w:p w:rsidR="00AF5FE0" w:rsidRDefault="00AF5FE0" w:rsidP="00AF5FE0">
      <w:pPr>
        <w:ind w:left="720"/>
        <w:jc w:val="both"/>
        <w:rPr>
          <w:rFonts w:ascii="Arial" w:hAnsi="Arial" w:cs="Arial"/>
          <w:sz w:val="24"/>
          <w:szCs w:val="24"/>
        </w:rPr>
      </w:pPr>
      <w:r>
        <w:rPr>
          <w:rFonts w:ascii="Arial" w:hAnsi="Arial" w:cs="Arial"/>
          <w:sz w:val="24"/>
          <w:szCs w:val="24"/>
        </w:rPr>
        <w:lastRenderedPageBreak/>
        <w:t xml:space="preserve">     </w:t>
      </w:r>
    </w:p>
    <w:p w:rsidR="00AF5FE0" w:rsidRDefault="00AF5FE0" w:rsidP="00AF5FE0">
      <w:pPr>
        <w:jc w:val="both"/>
        <w:rPr>
          <w:rFonts w:ascii="Arial" w:hAnsi="Arial" w:cs="Arial"/>
          <w:sz w:val="28"/>
          <w:szCs w:val="28"/>
        </w:rPr>
      </w:pPr>
      <w:r>
        <w:rPr>
          <w:rFonts w:ascii="Arial" w:hAnsi="Arial" w:cs="Arial"/>
          <w:sz w:val="28"/>
          <w:szCs w:val="28"/>
        </w:rPr>
        <w:t xml:space="preserve">Effects of misalignment </w:t>
      </w:r>
    </w:p>
    <w:p w:rsidR="00AF5FE0" w:rsidRDefault="00AF5FE0" w:rsidP="00AF5FE0">
      <w:pPr>
        <w:ind w:left="720"/>
        <w:jc w:val="both"/>
        <w:rPr>
          <w:rFonts w:ascii="Arial" w:hAnsi="Arial" w:cs="Arial"/>
          <w:sz w:val="28"/>
          <w:szCs w:val="28"/>
        </w:rPr>
      </w:pPr>
    </w:p>
    <w:p w:rsidR="00AF5FE0" w:rsidRDefault="00AF5FE0" w:rsidP="00CA33FD">
      <w:pPr>
        <w:jc w:val="both"/>
        <w:rPr>
          <w:rFonts w:ascii="Arial" w:hAnsi="Arial" w:cs="Arial"/>
          <w:sz w:val="28"/>
          <w:szCs w:val="28"/>
        </w:rPr>
      </w:pPr>
      <w:r>
        <w:rPr>
          <w:rFonts w:ascii="Arial" w:hAnsi="Arial" w:cs="Arial"/>
          <w:noProof/>
          <w:sz w:val="28"/>
          <w:szCs w:val="28"/>
          <w:lang w:val="en-US"/>
        </w:rPr>
        <w:drawing>
          <wp:inline distT="0" distB="0" distL="0" distR="0" wp14:anchorId="6C158ABE" wp14:editId="11789C47">
            <wp:extent cx="5943600" cy="153195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943600" cy="1531953"/>
                    </a:xfrm>
                    <a:prstGeom prst="rect">
                      <a:avLst/>
                    </a:prstGeom>
                    <a:noFill/>
                    <a:ln w="9525">
                      <a:noFill/>
                      <a:miter lim="800000"/>
                      <a:headEnd/>
                      <a:tailEnd/>
                    </a:ln>
                  </pic:spPr>
                </pic:pic>
              </a:graphicData>
            </a:graphic>
          </wp:inline>
        </w:drawing>
      </w:r>
    </w:p>
    <w:p w:rsidR="00CA33FD" w:rsidRDefault="00CA33FD" w:rsidP="00CA33FD">
      <w:pPr>
        <w:jc w:val="both"/>
        <w:rPr>
          <w:rFonts w:ascii="Arial" w:hAnsi="Arial" w:cs="Arial"/>
          <w:sz w:val="28"/>
          <w:szCs w:val="28"/>
        </w:rPr>
      </w:pPr>
    </w:p>
    <w:p w:rsidR="00CA33FD" w:rsidRPr="00CA33FD" w:rsidRDefault="00CA33FD" w:rsidP="00CA33FD">
      <w:pPr>
        <w:jc w:val="both"/>
        <w:rPr>
          <w:rFonts w:ascii="Arial" w:hAnsi="Arial" w:cs="Arial"/>
          <w:sz w:val="28"/>
          <w:szCs w:val="28"/>
          <w:u w:val="single"/>
        </w:rPr>
      </w:pPr>
      <w:r w:rsidRPr="00CA33FD">
        <w:rPr>
          <w:rFonts w:ascii="Arial" w:hAnsi="Arial" w:cs="Arial"/>
          <w:bCs/>
          <w:sz w:val="28"/>
          <w:szCs w:val="28"/>
          <w:u w:val="single"/>
          <w:lang w:val="en-US"/>
        </w:rPr>
        <w:t>Equivalent Dowel Diameter Concept</w:t>
      </w:r>
      <w:r>
        <w:rPr>
          <w:rFonts w:ascii="Arial" w:hAnsi="Arial" w:cs="Arial"/>
          <w:bCs/>
          <w:sz w:val="28"/>
          <w:szCs w:val="28"/>
          <w:u w:val="single"/>
          <w:lang w:val="en-US"/>
        </w:rPr>
        <w:t>:</w:t>
      </w:r>
    </w:p>
    <w:p w:rsidR="00AF5FE0" w:rsidRDefault="00CA33FD" w:rsidP="00AF5FE0">
      <w:pPr>
        <w:ind w:left="720"/>
        <w:jc w:val="both"/>
        <w:rPr>
          <w:rFonts w:ascii="Arial" w:hAnsi="Arial" w:cs="Arial"/>
          <w:sz w:val="28"/>
          <w:szCs w:val="28"/>
          <w:u w:val="single"/>
        </w:rPr>
      </w:pPr>
      <w:r w:rsidRPr="00CA33FD">
        <w:rPr>
          <w:rFonts w:ascii="Arial" w:hAnsi="Arial" w:cs="Arial"/>
          <w:noProof/>
          <w:sz w:val="28"/>
          <w:szCs w:val="28"/>
          <w:lang w:val="en-US"/>
        </w:rPr>
        <w:drawing>
          <wp:inline distT="0" distB="0" distL="0" distR="0" wp14:anchorId="23B08E8B" wp14:editId="47593859">
            <wp:extent cx="5731510" cy="3657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rsidR="00CA33FD" w:rsidRDefault="00CA33FD" w:rsidP="00AF5FE0">
      <w:pPr>
        <w:ind w:left="720"/>
        <w:jc w:val="both"/>
        <w:rPr>
          <w:rFonts w:ascii="Arial" w:hAnsi="Arial" w:cs="Arial"/>
          <w:sz w:val="28"/>
          <w:szCs w:val="28"/>
          <w:u w:val="single"/>
        </w:rPr>
      </w:pPr>
    </w:p>
    <w:p w:rsidR="00CA33FD" w:rsidRPr="00AF5FE0" w:rsidRDefault="00CA33FD" w:rsidP="00AF5FE0">
      <w:pPr>
        <w:ind w:left="720"/>
        <w:jc w:val="both"/>
        <w:rPr>
          <w:rFonts w:ascii="Arial" w:hAnsi="Arial" w:cs="Arial"/>
          <w:sz w:val="28"/>
          <w:szCs w:val="28"/>
          <w:u w:val="single"/>
        </w:rPr>
      </w:pPr>
    </w:p>
    <w:p w:rsidR="00AF5FE0" w:rsidRPr="00AF5FE0" w:rsidRDefault="0089699F" w:rsidP="00AF5FE0">
      <w:pPr>
        <w:jc w:val="both"/>
        <w:rPr>
          <w:rFonts w:ascii="Arial" w:hAnsi="Arial" w:cs="Arial"/>
          <w:sz w:val="28"/>
          <w:szCs w:val="28"/>
          <w:u w:val="single"/>
        </w:rPr>
      </w:pPr>
      <w:r>
        <w:rPr>
          <w:rFonts w:ascii="Arial" w:hAnsi="Arial" w:cs="Arial"/>
          <w:sz w:val="28"/>
          <w:szCs w:val="28"/>
        </w:rPr>
        <w:t xml:space="preserve">3.9 </w:t>
      </w:r>
      <w:r w:rsidR="00AF5FE0" w:rsidRPr="00AF5FE0">
        <w:rPr>
          <w:rFonts w:ascii="Arial" w:hAnsi="Arial" w:cs="Arial"/>
          <w:sz w:val="28"/>
          <w:szCs w:val="28"/>
          <w:u w:val="single"/>
        </w:rPr>
        <w:t>Distress after dowel bar retrofitting</w:t>
      </w:r>
      <w:r w:rsidR="00AF5FE0">
        <w:rPr>
          <w:rFonts w:ascii="Arial" w:hAnsi="Arial" w:cs="Arial"/>
          <w:sz w:val="28"/>
          <w:szCs w:val="28"/>
          <w:u w:val="single"/>
        </w:rPr>
        <w:t>:</w:t>
      </w:r>
    </w:p>
    <w:p w:rsidR="00AF5FE0" w:rsidRPr="00AF5FE0" w:rsidRDefault="00AF5FE0" w:rsidP="00AF5FE0">
      <w:pPr>
        <w:jc w:val="both"/>
        <w:rPr>
          <w:rFonts w:ascii="Arial" w:hAnsi="Arial" w:cs="Arial"/>
          <w:sz w:val="28"/>
          <w:szCs w:val="28"/>
        </w:rPr>
      </w:pPr>
      <w:r w:rsidRPr="00AF5FE0">
        <w:rPr>
          <w:rFonts w:ascii="Arial" w:hAnsi="Arial" w:cs="Arial"/>
          <w:b/>
          <w:i/>
          <w:sz w:val="24"/>
          <w:szCs w:val="28"/>
        </w:rPr>
        <w:t>Debonding</w:t>
      </w:r>
      <w:r w:rsidRPr="00AF5FE0">
        <w:rPr>
          <w:rFonts w:ascii="Arial" w:hAnsi="Arial" w:cs="Arial"/>
          <w:sz w:val="28"/>
          <w:szCs w:val="28"/>
        </w:rPr>
        <w:t>: of patching materials occur due to inadequate cleaning of dowel bar slot .Removal of this type of distress needs removal and replacement of material</w:t>
      </w:r>
    </w:p>
    <w:p w:rsidR="00AF5FE0" w:rsidRPr="00BD2B5B" w:rsidRDefault="00AF5FE0" w:rsidP="00CA33FD">
      <w:pPr>
        <w:jc w:val="both"/>
        <w:rPr>
          <w:rFonts w:ascii="Arial" w:hAnsi="Arial" w:cs="Arial"/>
          <w:sz w:val="28"/>
          <w:szCs w:val="28"/>
        </w:rPr>
      </w:pPr>
      <w:r>
        <w:rPr>
          <w:rFonts w:ascii="Arial" w:hAnsi="Arial" w:cs="Arial"/>
          <w:noProof/>
          <w:sz w:val="28"/>
          <w:szCs w:val="28"/>
          <w:lang w:val="en-US"/>
        </w:rPr>
        <w:lastRenderedPageBreak/>
        <w:drawing>
          <wp:inline distT="0" distB="0" distL="0" distR="0" wp14:anchorId="5B101001" wp14:editId="1242E9C2">
            <wp:extent cx="5943600" cy="409394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43600" cy="4093941"/>
                    </a:xfrm>
                    <a:prstGeom prst="rect">
                      <a:avLst/>
                    </a:prstGeom>
                    <a:noFill/>
                    <a:ln w="9525">
                      <a:noFill/>
                      <a:miter lim="800000"/>
                      <a:headEnd/>
                      <a:tailEnd/>
                    </a:ln>
                  </pic:spPr>
                </pic:pic>
              </a:graphicData>
            </a:graphic>
          </wp:inline>
        </w:drawing>
      </w:r>
    </w:p>
    <w:p w:rsidR="00AF5FE0" w:rsidRDefault="00531524" w:rsidP="00AF5FE0">
      <w:pPr>
        <w:ind w:left="720"/>
        <w:jc w:val="both"/>
        <w:rPr>
          <w:rFonts w:ascii="Arial" w:hAnsi="Arial" w:cs="Arial"/>
          <w:sz w:val="24"/>
          <w:szCs w:val="24"/>
        </w:rPr>
      </w:pPr>
      <w:r>
        <w:rPr>
          <w:rFonts w:ascii="Arial" w:hAnsi="Arial" w:cs="Arial"/>
          <w:b/>
          <w:bCs/>
          <w:sz w:val="24"/>
          <w:szCs w:val="24"/>
        </w:rPr>
        <w:t>Figure. 25:</w:t>
      </w:r>
      <w:r w:rsidR="00AF5FE0">
        <w:rPr>
          <w:rFonts w:ascii="Arial" w:hAnsi="Arial" w:cs="Arial"/>
          <w:sz w:val="24"/>
          <w:szCs w:val="24"/>
        </w:rPr>
        <w:t xml:space="preserve">  </w:t>
      </w:r>
      <w:r>
        <w:rPr>
          <w:rFonts w:ascii="Arial" w:hAnsi="Arial" w:cs="Arial"/>
          <w:sz w:val="24"/>
          <w:szCs w:val="24"/>
        </w:rPr>
        <w:t>Patching material bond failure</w:t>
      </w:r>
    </w:p>
    <w:p w:rsidR="00AF5FE0" w:rsidRDefault="00AF5FE0" w:rsidP="00CA33FD">
      <w:pPr>
        <w:jc w:val="both"/>
        <w:rPr>
          <w:rFonts w:ascii="Arial" w:hAnsi="Arial" w:cs="Arial"/>
          <w:sz w:val="24"/>
          <w:szCs w:val="24"/>
        </w:rPr>
      </w:pPr>
      <w:r>
        <w:rPr>
          <w:rFonts w:ascii="Arial" w:hAnsi="Arial" w:cs="Arial"/>
          <w:noProof/>
          <w:sz w:val="24"/>
          <w:szCs w:val="24"/>
          <w:lang w:val="en-US"/>
        </w:rPr>
        <w:drawing>
          <wp:inline distT="0" distB="0" distL="0" distR="0" wp14:anchorId="2C0E6077" wp14:editId="3E97766B">
            <wp:extent cx="5943600" cy="391522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943600" cy="3915220"/>
                    </a:xfrm>
                    <a:prstGeom prst="rect">
                      <a:avLst/>
                    </a:prstGeom>
                    <a:noFill/>
                    <a:ln w="9525">
                      <a:noFill/>
                      <a:miter lim="800000"/>
                      <a:headEnd/>
                      <a:tailEnd/>
                    </a:ln>
                  </pic:spPr>
                </pic:pic>
              </a:graphicData>
            </a:graphic>
          </wp:inline>
        </w:drawing>
      </w:r>
    </w:p>
    <w:p w:rsidR="00AF5FE0" w:rsidRDefault="00AF5FE0" w:rsidP="00AF5FE0">
      <w:pPr>
        <w:ind w:left="720"/>
        <w:jc w:val="both"/>
        <w:rPr>
          <w:rFonts w:ascii="Arial" w:hAnsi="Arial" w:cs="Arial"/>
          <w:sz w:val="24"/>
          <w:szCs w:val="24"/>
        </w:rPr>
      </w:pPr>
      <w:r>
        <w:rPr>
          <w:rFonts w:ascii="Arial" w:hAnsi="Arial" w:cs="Arial"/>
          <w:sz w:val="24"/>
          <w:szCs w:val="24"/>
        </w:rPr>
        <w:t xml:space="preserve">  </w:t>
      </w:r>
      <w:r w:rsidR="00531524">
        <w:rPr>
          <w:rFonts w:ascii="Arial" w:hAnsi="Arial" w:cs="Arial"/>
          <w:b/>
          <w:bCs/>
          <w:sz w:val="24"/>
          <w:szCs w:val="24"/>
        </w:rPr>
        <w:t>Figure. 26:</w:t>
      </w:r>
      <w:r>
        <w:rPr>
          <w:rFonts w:ascii="Arial" w:hAnsi="Arial" w:cs="Arial"/>
          <w:sz w:val="24"/>
          <w:szCs w:val="24"/>
        </w:rPr>
        <w:t xml:space="preserve">     Severe patching material bond failure</w:t>
      </w:r>
    </w:p>
    <w:p w:rsidR="00AF5FE0" w:rsidRDefault="00AF5FE0" w:rsidP="00AF5FE0">
      <w:pPr>
        <w:jc w:val="both"/>
        <w:rPr>
          <w:rFonts w:ascii="Arial" w:hAnsi="Arial" w:cs="Arial"/>
          <w:sz w:val="24"/>
          <w:szCs w:val="24"/>
        </w:rPr>
      </w:pPr>
    </w:p>
    <w:p w:rsidR="00AF5FE0" w:rsidRPr="00AF5FE0" w:rsidRDefault="00AF5FE0" w:rsidP="00AF5FE0">
      <w:pPr>
        <w:jc w:val="both"/>
        <w:rPr>
          <w:rFonts w:ascii="Arial" w:hAnsi="Arial" w:cs="Arial"/>
          <w:b/>
          <w:i/>
          <w:sz w:val="24"/>
          <w:szCs w:val="24"/>
        </w:rPr>
      </w:pPr>
      <w:r w:rsidRPr="00AF5FE0">
        <w:rPr>
          <w:rFonts w:ascii="Arial" w:hAnsi="Arial" w:cs="Arial"/>
          <w:b/>
          <w:i/>
          <w:sz w:val="24"/>
          <w:szCs w:val="24"/>
        </w:rPr>
        <w:t xml:space="preserve">Spalling of patching material: </w:t>
      </w:r>
      <w:r w:rsidRPr="00AF5FE0">
        <w:rPr>
          <w:rFonts w:ascii="Arial" w:hAnsi="Arial" w:cs="Arial"/>
          <w:sz w:val="24"/>
          <w:szCs w:val="24"/>
        </w:rPr>
        <w:t xml:space="preserve">Potential causes of this distress </w:t>
      </w:r>
      <w:r>
        <w:rPr>
          <w:rFonts w:ascii="Arial" w:hAnsi="Arial" w:cs="Arial"/>
          <w:sz w:val="24"/>
          <w:szCs w:val="24"/>
        </w:rPr>
        <w:t>can be related to consolidation</w:t>
      </w:r>
      <w:r w:rsidRPr="00AF5FE0">
        <w:rPr>
          <w:rFonts w:ascii="Arial" w:hAnsi="Arial" w:cs="Arial"/>
          <w:sz w:val="24"/>
          <w:szCs w:val="24"/>
        </w:rPr>
        <w:t xml:space="preserve">, lack of sufficient aggregate or opening too early traffic </w:t>
      </w:r>
    </w:p>
    <w:p w:rsidR="00AF5FE0" w:rsidRDefault="00AF5FE0" w:rsidP="00CA33FD">
      <w:pPr>
        <w:jc w:val="both"/>
        <w:rPr>
          <w:rFonts w:ascii="Arial" w:hAnsi="Arial" w:cs="Arial"/>
          <w:sz w:val="24"/>
          <w:szCs w:val="24"/>
        </w:rPr>
      </w:pPr>
      <w:r>
        <w:rPr>
          <w:rFonts w:ascii="Arial" w:hAnsi="Arial" w:cs="Arial"/>
          <w:noProof/>
          <w:sz w:val="24"/>
          <w:szCs w:val="24"/>
          <w:lang w:val="en-US"/>
        </w:rPr>
        <w:drawing>
          <wp:inline distT="0" distB="0" distL="0" distR="0" wp14:anchorId="53A6C1C2" wp14:editId="3F6415FB">
            <wp:extent cx="5181600" cy="3143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185846" cy="3145826"/>
                    </a:xfrm>
                    <a:prstGeom prst="rect">
                      <a:avLst/>
                    </a:prstGeom>
                    <a:noFill/>
                    <a:ln w="9525">
                      <a:noFill/>
                      <a:miter lim="800000"/>
                      <a:headEnd/>
                      <a:tailEnd/>
                    </a:ln>
                  </pic:spPr>
                </pic:pic>
              </a:graphicData>
            </a:graphic>
          </wp:inline>
        </w:drawing>
      </w:r>
    </w:p>
    <w:p w:rsidR="00AF5FE0" w:rsidRDefault="00AF5FE0" w:rsidP="00AF5FE0">
      <w:pPr>
        <w:ind w:left="1080"/>
        <w:jc w:val="both"/>
        <w:rPr>
          <w:rFonts w:ascii="Arial" w:hAnsi="Arial" w:cs="Arial"/>
          <w:sz w:val="24"/>
          <w:szCs w:val="24"/>
        </w:rPr>
      </w:pPr>
      <w:r>
        <w:rPr>
          <w:rFonts w:ascii="Arial" w:hAnsi="Arial" w:cs="Arial"/>
          <w:sz w:val="24"/>
          <w:szCs w:val="24"/>
        </w:rPr>
        <w:t xml:space="preserve">               </w:t>
      </w:r>
      <w:r w:rsidR="00531524">
        <w:rPr>
          <w:rFonts w:ascii="Arial" w:hAnsi="Arial" w:cs="Arial"/>
          <w:b/>
          <w:bCs/>
          <w:sz w:val="24"/>
          <w:szCs w:val="24"/>
        </w:rPr>
        <w:t>Figure. 27:</w:t>
      </w:r>
      <w:r>
        <w:rPr>
          <w:rFonts w:ascii="Arial" w:hAnsi="Arial" w:cs="Arial"/>
          <w:sz w:val="24"/>
          <w:szCs w:val="24"/>
        </w:rPr>
        <w:t xml:space="preserve"> </w:t>
      </w:r>
      <w:r w:rsidRPr="00BD2B5B">
        <w:rPr>
          <w:rFonts w:ascii="Arial" w:hAnsi="Arial" w:cs="Arial"/>
          <w:sz w:val="24"/>
          <w:szCs w:val="24"/>
        </w:rPr>
        <w:t> Spalling of patching material</w:t>
      </w:r>
    </w:p>
    <w:p w:rsidR="00AF5FE0" w:rsidRDefault="00AF5FE0" w:rsidP="00AF5FE0">
      <w:pPr>
        <w:jc w:val="both"/>
        <w:rPr>
          <w:rFonts w:ascii="Arial" w:hAnsi="Arial" w:cs="Arial"/>
          <w:sz w:val="24"/>
          <w:szCs w:val="24"/>
        </w:rPr>
      </w:pPr>
    </w:p>
    <w:p w:rsidR="00AF5FE0" w:rsidRDefault="00AF5FE0" w:rsidP="00CA33FD">
      <w:pPr>
        <w:jc w:val="both"/>
        <w:rPr>
          <w:rFonts w:ascii="Arial" w:hAnsi="Arial" w:cs="Arial"/>
          <w:sz w:val="24"/>
          <w:szCs w:val="24"/>
        </w:rPr>
      </w:pPr>
      <w:r w:rsidRPr="00AF5FE0">
        <w:rPr>
          <w:rFonts w:ascii="Arial" w:hAnsi="Arial" w:cs="Arial"/>
          <w:b/>
          <w:i/>
          <w:sz w:val="24"/>
          <w:szCs w:val="24"/>
        </w:rPr>
        <w:t>Shrinkage</w:t>
      </w:r>
      <w:r w:rsidR="00CA33FD">
        <w:rPr>
          <w:rFonts w:ascii="Arial" w:hAnsi="Arial" w:cs="Arial"/>
          <w:b/>
          <w:i/>
          <w:sz w:val="24"/>
          <w:szCs w:val="24"/>
        </w:rPr>
        <w:t xml:space="preserve"> </w:t>
      </w:r>
      <w:r w:rsidRPr="00AF5FE0">
        <w:rPr>
          <w:rFonts w:ascii="Arial" w:hAnsi="Arial" w:cs="Arial"/>
          <w:b/>
          <w:i/>
          <w:sz w:val="24"/>
          <w:szCs w:val="24"/>
        </w:rPr>
        <w:t>and</w:t>
      </w:r>
      <w:r w:rsidR="00CA33FD">
        <w:rPr>
          <w:rFonts w:ascii="Arial" w:hAnsi="Arial" w:cs="Arial"/>
          <w:b/>
          <w:i/>
          <w:sz w:val="24"/>
          <w:szCs w:val="24"/>
        </w:rPr>
        <w:t> </w:t>
      </w:r>
      <w:r w:rsidRPr="00AF5FE0">
        <w:rPr>
          <w:rFonts w:ascii="Arial" w:hAnsi="Arial" w:cs="Arial"/>
          <w:b/>
          <w:i/>
          <w:sz w:val="24"/>
          <w:szCs w:val="24"/>
        </w:rPr>
        <w:t>cra</w:t>
      </w:r>
      <w:r w:rsidR="00CA33FD">
        <w:rPr>
          <w:rFonts w:ascii="Arial" w:hAnsi="Arial" w:cs="Arial"/>
          <w:b/>
          <w:i/>
          <w:sz w:val="24"/>
          <w:szCs w:val="24"/>
        </w:rPr>
        <w:t>cking of </w:t>
      </w:r>
      <w:r w:rsidRPr="00AF5FE0">
        <w:rPr>
          <w:rFonts w:ascii="Arial" w:hAnsi="Arial" w:cs="Arial"/>
          <w:b/>
          <w:i/>
          <w:sz w:val="24"/>
          <w:szCs w:val="24"/>
        </w:rPr>
        <w:t>the patching material:</w:t>
      </w:r>
      <w:r w:rsidRPr="00AF5FE0">
        <w:rPr>
          <w:rFonts w:ascii="Arial" w:hAnsi="Arial" w:cs="Arial"/>
          <w:sz w:val="24"/>
          <w:szCs w:val="24"/>
        </w:rPr>
        <w:t> </w:t>
      </w:r>
      <w:r w:rsidR="00CA33FD">
        <w:rPr>
          <w:rFonts w:ascii="Arial" w:hAnsi="Arial" w:cs="Arial"/>
          <w:sz w:val="24"/>
          <w:szCs w:val="24"/>
        </w:rPr>
        <w:t xml:space="preserve">This </w:t>
      </w:r>
      <w:r w:rsidRPr="00AF5FE0">
        <w:rPr>
          <w:rFonts w:ascii="Arial" w:hAnsi="Arial" w:cs="Arial"/>
          <w:sz w:val="24"/>
          <w:szCs w:val="24"/>
        </w:rPr>
        <w:t>ty</w:t>
      </w:r>
      <w:r w:rsidR="00CA33FD">
        <w:rPr>
          <w:rFonts w:ascii="Arial" w:hAnsi="Arial" w:cs="Arial"/>
          <w:sz w:val="24"/>
          <w:szCs w:val="24"/>
        </w:rPr>
        <w:t>pe of cracking</w:t>
      </w:r>
      <w:r w:rsidR="003F065E">
        <w:rPr>
          <w:rFonts w:ascii="Arial" w:hAnsi="Arial" w:cs="Arial"/>
          <w:sz w:val="24"/>
          <w:szCs w:val="24"/>
        </w:rPr>
        <w:t xml:space="preserve"> </w:t>
      </w:r>
      <w:r w:rsidR="00CA33FD">
        <w:rPr>
          <w:rFonts w:ascii="Arial" w:hAnsi="Arial" w:cs="Arial"/>
          <w:sz w:val="24"/>
          <w:szCs w:val="24"/>
        </w:rPr>
        <w:t>is </w:t>
      </w:r>
      <w:r w:rsidRPr="00AF5FE0">
        <w:rPr>
          <w:rFonts w:ascii="Arial" w:hAnsi="Arial" w:cs="Arial"/>
          <w:sz w:val="24"/>
          <w:szCs w:val="24"/>
        </w:rPr>
        <w:t>repaired by removal and replacement </w:t>
      </w:r>
      <w:r w:rsidR="00CA33FD">
        <w:rPr>
          <w:rFonts w:ascii="Arial" w:hAnsi="Arial" w:cs="Arial"/>
          <w:sz w:val="24"/>
          <w:szCs w:val="24"/>
        </w:rPr>
        <w:t>of distressed patching material.</w:t>
      </w:r>
    </w:p>
    <w:p w:rsidR="00CA33FD" w:rsidRDefault="00CA33FD" w:rsidP="00CA33FD">
      <w:pPr>
        <w:jc w:val="both"/>
        <w:rPr>
          <w:rFonts w:ascii="Arial" w:hAnsi="Arial" w:cs="Arial"/>
          <w:sz w:val="24"/>
          <w:szCs w:val="24"/>
        </w:rPr>
      </w:pPr>
    </w:p>
    <w:p w:rsidR="00AF5FE0" w:rsidRDefault="00AF5FE0" w:rsidP="00AF5FE0">
      <w:pPr>
        <w:jc w:val="both"/>
        <w:rPr>
          <w:rFonts w:ascii="Arial" w:hAnsi="Arial" w:cs="Arial"/>
          <w:sz w:val="24"/>
          <w:szCs w:val="24"/>
        </w:rPr>
      </w:pPr>
      <w:r>
        <w:rPr>
          <w:rFonts w:ascii="Arial" w:hAnsi="Arial" w:cs="Arial"/>
          <w:noProof/>
          <w:sz w:val="24"/>
          <w:szCs w:val="24"/>
          <w:lang w:val="en-US"/>
        </w:rPr>
        <w:drawing>
          <wp:inline distT="0" distB="0" distL="0" distR="0" wp14:anchorId="618CA499" wp14:editId="6B936DED">
            <wp:extent cx="5943600" cy="307858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943600" cy="3078581"/>
                    </a:xfrm>
                    <a:prstGeom prst="rect">
                      <a:avLst/>
                    </a:prstGeom>
                    <a:noFill/>
                    <a:ln w="9525">
                      <a:noFill/>
                      <a:miter lim="800000"/>
                      <a:headEnd/>
                      <a:tailEnd/>
                    </a:ln>
                  </pic:spPr>
                </pic:pic>
              </a:graphicData>
            </a:graphic>
          </wp:inline>
        </w:drawing>
      </w:r>
    </w:p>
    <w:p w:rsidR="00AF5FE0" w:rsidRDefault="00531524" w:rsidP="00AF5FE0">
      <w:pPr>
        <w:ind w:left="1080"/>
        <w:jc w:val="both"/>
        <w:rPr>
          <w:rFonts w:ascii="Arial" w:hAnsi="Arial" w:cs="Arial"/>
          <w:sz w:val="24"/>
          <w:szCs w:val="24"/>
        </w:rPr>
      </w:pPr>
      <w:r>
        <w:rPr>
          <w:rFonts w:ascii="Arial" w:hAnsi="Arial" w:cs="Arial"/>
          <w:b/>
          <w:bCs/>
          <w:sz w:val="24"/>
          <w:szCs w:val="24"/>
        </w:rPr>
        <w:t>Figure. 28:</w:t>
      </w:r>
      <w:r>
        <w:rPr>
          <w:rFonts w:ascii="Arial" w:hAnsi="Arial" w:cs="Arial"/>
          <w:sz w:val="24"/>
          <w:szCs w:val="24"/>
        </w:rPr>
        <w:t xml:space="preserve"> </w:t>
      </w:r>
      <w:r w:rsidR="00AF5FE0" w:rsidRPr="0056595C">
        <w:rPr>
          <w:rFonts w:ascii="Arial" w:hAnsi="Arial" w:cs="Arial"/>
          <w:sz w:val="24"/>
          <w:szCs w:val="24"/>
        </w:rPr>
        <w:t> Shrinkage cracks of pour back material</w:t>
      </w:r>
    </w:p>
    <w:p w:rsidR="00AF5FE0" w:rsidRDefault="00AF5FE0" w:rsidP="00AF5FE0">
      <w:pPr>
        <w:jc w:val="both"/>
        <w:rPr>
          <w:rFonts w:ascii="Arial" w:hAnsi="Arial" w:cs="Arial"/>
          <w:sz w:val="24"/>
          <w:szCs w:val="24"/>
        </w:rPr>
      </w:pPr>
      <w:r w:rsidRPr="0056595C">
        <w:rPr>
          <w:rFonts w:ascii="Arial" w:hAnsi="Arial" w:cs="Arial"/>
          <w:sz w:val="24"/>
          <w:szCs w:val="24"/>
        </w:rPr>
        <w:lastRenderedPageBreak/>
        <w:t>The dowel bar epoxy coating should be ins</w:t>
      </w:r>
      <w:r>
        <w:rPr>
          <w:rFonts w:ascii="Arial" w:hAnsi="Arial" w:cs="Arial"/>
          <w:sz w:val="24"/>
          <w:szCs w:val="24"/>
        </w:rPr>
        <w:t xml:space="preserve">pected and if any discrepancies </w:t>
      </w:r>
      <w:r w:rsidRPr="0056595C">
        <w:rPr>
          <w:rFonts w:ascii="Arial" w:hAnsi="Arial" w:cs="Arial"/>
          <w:sz w:val="24"/>
          <w:szCs w:val="24"/>
        </w:rPr>
        <w:t>are present the </w:t>
      </w:r>
      <w:r>
        <w:rPr>
          <w:rFonts w:ascii="Arial" w:hAnsi="Arial" w:cs="Arial"/>
          <w:sz w:val="24"/>
          <w:szCs w:val="24"/>
        </w:rPr>
        <w:t>dowel bar should be rejected. On one particular project, dowel bar </w:t>
      </w:r>
      <w:r w:rsidRPr="0056595C">
        <w:rPr>
          <w:rFonts w:ascii="Arial" w:hAnsi="Arial" w:cs="Arial"/>
          <w:sz w:val="24"/>
          <w:szCs w:val="24"/>
        </w:rPr>
        <w:t>corrosion </w:t>
      </w:r>
      <w:r>
        <w:rPr>
          <w:rFonts w:ascii="Arial" w:hAnsi="Arial" w:cs="Arial"/>
          <w:sz w:val="24"/>
          <w:szCs w:val="24"/>
        </w:rPr>
        <w:t>was determined to be the cause of dowel bar slot failure</w:t>
      </w:r>
    </w:p>
    <w:p w:rsidR="00AF5FE0" w:rsidRDefault="00AF5FE0" w:rsidP="00AF5FE0">
      <w:pPr>
        <w:ind w:left="1080"/>
        <w:jc w:val="both"/>
        <w:rPr>
          <w:rFonts w:ascii="Arial" w:hAnsi="Arial" w:cs="Arial"/>
          <w:sz w:val="24"/>
          <w:szCs w:val="24"/>
        </w:rPr>
      </w:pPr>
    </w:p>
    <w:p w:rsidR="00CA33FD" w:rsidRDefault="00AF5FE0" w:rsidP="00CA33FD">
      <w:pPr>
        <w:jc w:val="both"/>
        <w:rPr>
          <w:rFonts w:ascii="Arial" w:hAnsi="Arial" w:cs="Arial"/>
          <w:sz w:val="24"/>
          <w:szCs w:val="24"/>
        </w:rPr>
      </w:pPr>
      <w:r>
        <w:rPr>
          <w:rFonts w:ascii="Arial" w:hAnsi="Arial" w:cs="Arial"/>
          <w:noProof/>
          <w:sz w:val="24"/>
          <w:szCs w:val="24"/>
          <w:lang w:val="en-US"/>
        </w:rPr>
        <w:drawing>
          <wp:inline distT="0" distB="0" distL="0" distR="0" wp14:anchorId="11ED0FF7" wp14:editId="4E8A3BBD">
            <wp:extent cx="5168265" cy="3028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168265" cy="3028950"/>
                    </a:xfrm>
                    <a:prstGeom prst="rect">
                      <a:avLst/>
                    </a:prstGeom>
                    <a:noFill/>
                    <a:ln w="9525">
                      <a:noFill/>
                      <a:miter lim="800000"/>
                      <a:headEnd/>
                      <a:tailEnd/>
                    </a:ln>
                  </pic:spPr>
                </pic:pic>
              </a:graphicData>
            </a:graphic>
          </wp:inline>
        </w:drawing>
      </w:r>
    </w:p>
    <w:p w:rsidR="00CA33FD" w:rsidRPr="00531524" w:rsidRDefault="00531524" w:rsidP="00AF5FE0">
      <w:pPr>
        <w:jc w:val="both"/>
        <w:rPr>
          <w:rFonts w:ascii="Arial" w:hAnsi="Arial" w:cs="Arial"/>
          <w:b/>
          <w:iCs/>
          <w:sz w:val="24"/>
          <w:szCs w:val="24"/>
        </w:rPr>
      </w:pPr>
      <w:r>
        <w:rPr>
          <w:rFonts w:ascii="Arial" w:hAnsi="Arial" w:cs="Arial"/>
          <w:b/>
          <w:iCs/>
          <w:sz w:val="24"/>
          <w:szCs w:val="24"/>
        </w:rPr>
        <w:t>Figure. 29:</w:t>
      </w:r>
    </w:p>
    <w:p w:rsidR="00CA33FD" w:rsidRDefault="00CA33FD" w:rsidP="00AF5FE0">
      <w:pPr>
        <w:jc w:val="both"/>
        <w:rPr>
          <w:rFonts w:ascii="Arial" w:hAnsi="Arial" w:cs="Arial"/>
          <w:b/>
          <w:i/>
          <w:sz w:val="24"/>
          <w:szCs w:val="24"/>
        </w:rPr>
      </w:pPr>
    </w:p>
    <w:p w:rsidR="00CA33FD" w:rsidRDefault="00CA33FD" w:rsidP="00AF5FE0">
      <w:pPr>
        <w:jc w:val="both"/>
        <w:rPr>
          <w:rFonts w:ascii="Arial" w:hAnsi="Arial" w:cs="Arial"/>
          <w:sz w:val="24"/>
          <w:szCs w:val="24"/>
        </w:rPr>
      </w:pPr>
      <w:r w:rsidRPr="00CA33FD">
        <w:rPr>
          <w:rFonts w:ascii="Arial" w:hAnsi="Arial" w:cs="Arial"/>
          <w:b/>
          <w:i/>
          <w:sz w:val="24"/>
          <w:szCs w:val="24"/>
        </w:rPr>
        <w:t>Corroded epoxy coated dowel bars</w:t>
      </w:r>
      <w:r>
        <w:rPr>
          <w:rFonts w:ascii="Arial" w:hAnsi="Arial" w:cs="Arial"/>
          <w:sz w:val="24"/>
          <w:szCs w:val="24"/>
        </w:rPr>
        <w:t xml:space="preserve">: </w:t>
      </w:r>
      <w:r w:rsidR="00AF5FE0">
        <w:rPr>
          <w:rFonts w:ascii="Arial" w:hAnsi="Arial" w:cs="Arial"/>
          <w:sz w:val="24"/>
          <w:szCs w:val="24"/>
        </w:rPr>
        <w:t>The core shown </w:t>
      </w:r>
      <w:r w:rsidR="003F065E">
        <w:rPr>
          <w:rFonts w:ascii="Arial" w:hAnsi="Arial" w:cs="Arial"/>
          <w:sz w:val="24"/>
          <w:szCs w:val="24"/>
        </w:rPr>
        <w:t>in figure</w:t>
      </w:r>
      <w:r w:rsidR="00AF5FE0" w:rsidRPr="0056595C">
        <w:rPr>
          <w:rFonts w:ascii="Arial" w:hAnsi="Arial" w:cs="Arial"/>
          <w:sz w:val="24"/>
          <w:szCs w:val="24"/>
        </w:rPr>
        <w:t xml:space="preserve"> illustrates lack  of  consolidation  beneath  the  dowel  </w:t>
      </w:r>
      <w:r w:rsidR="003F065E">
        <w:rPr>
          <w:rFonts w:ascii="Arial" w:hAnsi="Arial" w:cs="Arial"/>
          <w:sz w:val="24"/>
          <w:szCs w:val="24"/>
        </w:rPr>
        <w:t xml:space="preserve">bar, which  could  be  due  to  </w:t>
      </w:r>
      <w:r w:rsidR="00AF5FE0" w:rsidRPr="0056595C">
        <w:rPr>
          <w:rFonts w:ascii="Arial" w:hAnsi="Arial" w:cs="Arial"/>
          <w:sz w:val="24"/>
          <w:szCs w:val="24"/>
        </w:rPr>
        <w:t>aggregate  size  and  the inability to move the aggregate around the dowel bar or </w:t>
      </w:r>
      <w:r w:rsidR="003F065E">
        <w:rPr>
          <w:rFonts w:ascii="Arial" w:hAnsi="Arial" w:cs="Arial"/>
          <w:sz w:val="24"/>
          <w:szCs w:val="24"/>
        </w:rPr>
        <w:t xml:space="preserve">     </w:t>
      </w:r>
      <w:r w:rsidR="00AF5FE0">
        <w:rPr>
          <w:rFonts w:ascii="Arial" w:hAnsi="Arial" w:cs="Arial"/>
          <w:sz w:val="24"/>
          <w:szCs w:val="24"/>
        </w:rPr>
        <w:t>lack of consolidation. </w:t>
      </w:r>
    </w:p>
    <w:p w:rsidR="00CA33FD" w:rsidRDefault="00531524" w:rsidP="00AF5FE0">
      <w:pPr>
        <w:jc w:val="both"/>
        <w:rPr>
          <w:rFonts w:ascii="Arial" w:hAnsi="Arial" w:cs="Arial"/>
          <w:sz w:val="24"/>
          <w:szCs w:val="24"/>
        </w:rPr>
      </w:pPr>
      <w:r>
        <w:rPr>
          <w:rFonts w:ascii="Arial" w:hAnsi="Arial" w:cs="Arial"/>
          <w:noProof/>
          <w:sz w:val="24"/>
          <w:szCs w:val="24"/>
          <w:lang w:val="en-US"/>
        </w:rPr>
        <w:drawing>
          <wp:inline distT="0" distB="0" distL="0" distR="0" wp14:anchorId="55AE330D" wp14:editId="16E96D6A">
            <wp:extent cx="5210175" cy="2838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210175" cy="2838450"/>
                    </a:xfrm>
                    <a:prstGeom prst="rect">
                      <a:avLst/>
                    </a:prstGeom>
                    <a:noFill/>
                    <a:ln w="9525">
                      <a:noFill/>
                      <a:miter lim="800000"/>
                      <a:headEnd/>
                      <a:tailEnd/>
                    </a:ln>
                  </pic:spPr>
                </pic:pic>
              </a:graphicData>
            </a:graphic>
          </wp:inline>
        </w:drawing>
      </w:r>
    </w:p>
    <w:p w:rsidR="003F065E" w:rsidRPr="00531524" w:rsidRDefault="00531524" w:rsidP="00AF5FE0">
      <w:pPr>
        <w:jc w:val="both"/>
        <w:rPr>
          <w:rFonts w:ascii="Arial" w:hAnsi="Arial" w:cs="Arial"/>
          <w:b/>
          <w:bCs/>
          <w:sz w:val="24"/>
          <w:szCs w:val="24"/>
        </w:rPr>
      </w:pPr>
      <w:r>
        <w:rPr>
          <w:rFonts w:ascii="Arial" w:hAnsi="Arial" w:cs="Arial"/>
          <w:b/>
          <w:bCs/>
          <w:sz w:val="24"/>
          <w:szCs w:val="24"/>
        </w:rPr>
        <w:t>Figure. 30:</w:t>
      </w:r>
      <w:r w:rsidR="007D1EA2">
        <w:rPr>
          <w:rFonts w:ascii="Arial" w:hAnsi="Arial" w:cs="Arial"/>
          <w:b/>
          <w:bCs/>
          <w:sz w:val="24"/>
          <w:szCs w:val="24"/>
        </w:rPr>
        <w:t xml:space="preserve">  (Honey combing)</w:t>
      </w:r>
    </w:p>
    <w:p w:rsidR="00AF5FE0" w:rsidRDefault="00AF5FE0" w:rsidP="00AF5FE0">
      <w:pPr>
        <w:jc w:val="both"/>
        <w:rPr>
          <w:rFonts w:ascii="Arial" w:hAnsi="Arial" w:cs="Arial"/>
          <w:sz w:val="24"/>
          <w:szCs w:val="24"/>
        </w:rPr>
      </w:pPr>
      <w:r w:rsidRPr="00A11A41">
        <w:rPr>
          <w:rFonts w:ascii="Arial" w:hAnsi="Arial" w:cs="Arial"/>
          <w:sz w:val="24"/>
          <w:szCs w:val="24"/>
        </w:rPr>
        <w:lastRenderedPageBreak/>
        <w:t>During the finishing process, care should be taken to not</w:t>
      </w:r>
      <w:r w:rsidR="00CA33FD">
        <w:rPr>
          <w:rFonts w:ascii="Arial" w:hAnsi="Arial" w:cs="Arial"/>
          <w:sz w:val="24"/>
          <w:szCs w:val="24"/>
        </w:rPr>
        <w:t> overwork the patching </w:t>
      </w:r>
      <w:r w:rsidR="003F065E">
        <w:rPr>
          <w:rFonts w:ascii="Arial" w:hAnsi="Arial" w:cs="Arial"/>
          <w:sz w:val="24"/>
          <w:szCs w:val="24"/>
        </w:rPr>
        <w:t xml:space="preserve">         mate</w:t>
      </w:r>
      <w:r>
        <w:rPr>
          <w:rFonts w:ascii="Arial" w:hAnsi="Arial" w:cs="Arial"/>
          <w:sz w:val="24"/>
          <w:szCs w:val="24"/>
        </w:rPr>
        <w:t>rial</w:t>
      </w:r>
      <w:r w:rsidRPr="00A11A41">
        <w:rPr>
          <w:rFonts w:ascii="Arial" w:hAnsi="Arial" w:cs="Arial"/>
          <w:sz w:val="24"/>
          <w:szCs w:val="24"/>
        </w:rPr>
        <w:t>. Overworking can lead to segregation and</w:t>
      </w:r>
      <w:r>
        <w:rPr>
          <w:rFonts w:ascii="Arial" w:hAnsi="Arial" w:cs="Arial"/>
          <w:sz w:val="24"/>
          <w:szCs w:val="24"/>
        </w:rPr>
        <w:t> floating of the fine material </w:t>
      </w:r>
      <w:r w:rsidR="00CA33FD">
        <w:rPr>
          <w:rFonts w:ascii="Arial" w:hAnsi="Arial" w:cs="Arial"/>
          <w:sz w:val="24"/>
          <w:szCs w:val="24"/>
        </w:rPr>
        <w:t>to</w:t>
      </w:r>
      <w:r w:rsidR="003F065E">
        <w:rPr>
          <w:rFonts w:ascii="Arial" w:hAnsi="Arial" w:cs="Arial"/>
          <w:sz w:val="24"/>
          <w:szCs w:val="24"/>
        </w:rPr>
        <w:t xml:space="preserve"> the </w:t>
      </w:r>
      <w:r w:rsidR="00CA33FD">
        <w:rPr>
          <w:rFonts w:ascii="Arial" w:hAnsi="Arial" w:cs="Arial"/>
          <w:sz w:val="24"/>
          <w:szCs w:val="24"/>
        </w:rPr>
        <w:t>surface of </w:t>
      </w:r>
      <w:r w:rsidRPr="00A11A41">
        <w:rPr>
          <w:rFonts w:ascii="Arial" w:hAnsi="Arial" w:cs="Arial"/>
          <w:sz w:val="24"/>
          <w:szCs w:val="24"/>
        </w:rPr>
        <w:t>the dowel b</w:t>
      </w:r>
      <w:r w:rsidR="00CA33FD">
        <w:rPr>
          <w:rFonts w:ascii="Arial" w:hAnsi="Arial" w:cs="Arial"/>
          <w:sz w:val="24"/>
          <w:szCs w:val="24"/>
        </w:rPr>
        <w:t>ar slot. The fine material</w:t>
      </w:r>
      <w:r>
        <w:rPr>
          <w:rFonts w:ascii="Arial" w:hAnsi="Arial" w:cs="Arial"/>
          <w:sz w:val="24"/>
          <w:szCs w:val="24"/>
        </w:rPr>
        <w:t xml:space="preserve"> is</w:t>
      </w:r>
      <w:r w:rsidR="003F065E">
        <w:rPr>
          <w:rFonts w:ascii="Arial" w:hAnsi="Arial" w:cs="Arial"/>
          <w:sz w:val="24"/>
          <w:szCs w:val="24"/>
        </w:rPr>
        <w:t xml:space="preserve"> </w:t>
      </w:r>
      <w:r w:rsidRPr="00A11A41">
        <w:rPr>
          <w:rFonts w:ascii="Arial" w:hAnsi="Arial" w:cs="Arial"/>
          <w:sz w:val="24"/>
          <w:szCs w:val="24"/>
        </w:rPr>
        <w:t>suscept</w:t>
      </w:r>
      <w:r>
        <w:rPr>
          <w:rFonts w:ascii="Arial" w:hAnsi="Arial" w:cs="Arial"/>
          <w:sz w:val="24"/>
          <w:szCs w:val="24"/>
        </w:rPr>
        <w:t>ible to wear, especially when </w:t>
      </w:r>
      <w:r w:rsidR="003F065E">
        <w:rPr>
          <w:rFonts w:ascii="Arial" w:hAnsi="Arial" w:cs="Arial"/>
          <w:sz w:val="24"/>
          <w:szCs w:val="24"/>
        </w:rPr>
        <w:t xml:space="preserve">subjected to studded tires. </w:t>
      </w:r>
      <w:r w:rsidRPr="00A11A41">
        <w:rPr>
          <w:rFonts w:ascii="Arial" w:hAnsi="Arial" w:cs="Arial"/>
          <w:sz w:val="24"/>
          <w:szCs w:val="24"/>
        </w:rPr>
        <w:t>Patching material</w:t>
      </w:r>
      <w:r w:rsidR="003F065E">
        <w:rPr>
          <w:rFonts w:ascii="Arial" w:hAnsi="Arial" w:cs="Arial"/>
          <w:sz w:val="24"/>
          <w:szCs w:val="24"/>
        </w:rPr>
        <w:t xml:space="preserve">    </w:t>
      </w:r>
      <w:r w:rsidRPr="00A11A41">
        <w:rPr>
          <w:rFonts w:ascii="Arial" w:hAnsi="Arial" w:cs="Arial"/>
          <w:sz w:val="24"/>
          <w:szCs w:val="24"/>
        </w:rPr>
        <w:t>should</w:t>
      </w:r>
      <w:r>
        <w:rPr>
          <w:rFonts w:ascii="Arial" w:hAnsi="Arial" w:cs="Arial"/>
          <w:sz w:val="24"/>
          <w:szCs w:val="24"/>
        </w:rPr>
        <w:t> be left ⅛ inch to ¼ inch high </w:t>
      </w:r>
      <w:r w:rsidRPr="00A11A41">
        <w:rPr>
          <w:rFonts w:ascii="Arial" w:hAnsi="Arial" w:cs="Arial"/>
          <w:sz w:val="24"/>
          <w:szCs w:val="24"/>
        </w:rPr>
        <w:t>which will be removed during the diamond </w:t>
      </w:r>
      <w:r w:rsidR="003F065E">
        <w:rPr>
          <w:rFonts w:ascii="Arial" w:hAnsi="Arial" w:cs="Arial"/>
          <w:sz w:val="24"/>
          <w:szCs w:val="24"/>
        </w:rPr>
        <w:t xml:space="preserve">        </w:t>
      </w:r>
      <w:r w:rsidRPr="00A11A41">
        <w:rPr>
          <w:rFonts w:ascii="Arial" w:hAnsi="Arial" w:cs="Arial"/>
          <w:sz w:val="24"/>
          <w:szCs w:val="24"/>
        </w:rPr>
        <w:t>grinding process</w:t>
      </w:r>
      <w:r w:rsidR="003F065E">
        <w:rPr>
          <w:rFonts w:ascii="Arial" w:hAnsi="Arial" w:cs="Arial"/>
          <w:sz w:val="24"/>
          <w:szCs w:val="24"/>
        </w:rPr>
        <w:t>.</w:t>
      </w:r>
    </w:p>
    <w:p w:rsidR="00AF5FE0" w:rsidRDefault="00AF5FE0" w:rsidP="00AF5FE0">
      <w:pPr>
        <w:jc w:val="both"/>
        <w:rPr>
          <w:rFonts w:ascii="Arial" w:hAnsi="Arial" w:cs="Arial"/>
          <w:sz w:val="24"/>
          <w:szCs w:val="24"/>
        </w:rPr>
      </w:pPr>
    </w:p>
    <w:p w:rsidR="00CA33FD" w:rsidRPr="00BC45E1" w:rsidRDefault="00CA33FD" w:rsidP="00CA33FD">
      <w:pPr>
        <w:autoSpaceDE w:val="0"/>
        <w:autoSpaceDN w:val="0"/>
        <w:adjustRightInd w:val="0"/>
        <w:spacing w:after="0" w:line="240" w:lineRule="auto"/>
        <w:jc w:val="both"/>
        <w:rPr>
          <w:rFonts w:ascii="Arial" w:hAnsi="Arial" w:cs="Arial"/>
          <w:sz w:val="28"/>
          <w:szCs w:val="28"/>
          <w:u w:val="single"/>
          <w:lang w:val="en-US"/>
        </w:rPr>
      </w:pPr>
      <w:r w:rsidRPr="00BC45E1">
        <w:rPr>
          <w:rFonts w:ascii="Arial" w:hAnsi="Arial" w:cs="Arial"/>
          <w:sz w:val="28"/>
          <w:szCs w:val="28"/>
          <w:u w:val="single"/>
          <w:lang w:val="en-US"/>
        </w:rPr>
        <w:t>Conclusion:</w:t>
      </w:r>
    </w:p>
    <w:p w:rsidR="00CA33FD" w:rsidRPr="00BC45E1" w:rsidRDefault="00CA33FD" w:rsidP="00CA33FD">
      <w:pPr>
        <w:autoSpaceDE w:val="0"/>
        <w:autoSpaceDN w:val="0"/>
        <w:adjustRightInd w:val="0"/>
        <w:spacing w:after="0" w:line="240" w:lineRule="auto"/>
        <w:jc w:val="both"/>
        <w:rPr>
          <w:rFonts w:ascii="Arial" w:hAnsi="Arial" w:cs="Arial"/>
          <w:sz w:val="24"/>
          <w:szCs w:val="24"/>
          <w:lang w:val="en-US"/>
        </w:rPr>
      </w:pPr>
      <w:r w:rsidRPr="00BC45E1">
        <w:rPr>
          <w:rFonts w:ascii="Arial" w:hAnsi="Arial" w:cs="Arial"/>
          <w:sz w:val="28"/>
          <w:szCs w:val="28"/>
          <w:lang w:val="en-US"/>
        </w:rPr>
        <w:tab/>
      </w:r>
    </w:p>
    <w:p w:rsidR="00CA33FD" w:rsidRPr="00BC45E1" w:rsidRDefault="00CA33FD" w:rsidP="00CA33FD">
      <w:pPr>
        <w:autoSpaceDE w:val="0"/>
        <w:autoSpaceDN w:val="0"/>
        <w:adjustRightInd w:val="0"/>
        <w:spacing w:after="0" w:line="240" w:lineRule="auto"/>
        <w:jc w:val="both"/>
        <w:rPr>
          <w:rFonts w:ascii="Arial" w:hAnsi="Arial" w:cs="Arial"/>
          <w:sz w:val="24"/>
          <w:szCs w:val="24"/>
          <w:lang w:val="en-US"/>
        </w:rPr>
      </w:pPr>
      <w:r w:rsidRPr="00BC45E1">
        <w:rPr>
          <w:rFonts w:ascii="Arial" w:hAnsi="Arial" w:cs="Arial"/>
          <w:sz w:val="24"/>
          <w:szCs w:val="24"/>
          <w:lang w:val="en-US"/>
        </w:rPr>
        <w:tab/>
      </w:r>
    </w:p>
    <w:p w:rsidR="00CA33FD" w:rsidRPr="00BC45E1" w:rsidRDefault="00CA33FD" w:rsidP="00CA33FD">
      <w:pPr>
        <w:autoSpaceDE w:val="0"/>
        <w:autoSpaceDN w:val="0"/>
        <w:adjustRightInd w:val="0"/>
        <w:spacing w:after="0" w:line="240" w:lineRule="auto"/>
        <w:ind w:firstLine="720"/>
        <w:jc w:val="both"/>
        <w:rPr>
          <w:rFonts w:ascii="Arial" w:hAnsi="Arial" w:cs="Arial"/>
          <w:sz w:val="24"/>
          <w:szCs w:val="24"/>
          <w:lang w:val="en-US"/>
        </w:rPr>
      </w:pPr>
      <w:r w:rsidRPr="00BC45E1">
        <w:rPr>
          <w:rFonts w:ascii="Arial" w:hAnsi="Arial" w:cs="Arial"/>
          <w:sz w:val="24"/>
          <w:szCs w:val="24"/>
          <w:lang w:val="en-US"/>
        </w:rPr>
        <w:t xml:space="preserve">Dowel bars are necessary to improve capacity and long term load transfer in jointed concrete pavements. Though certain other methods and devices are available and being practiced for load transferring in Portland concrete pavements but in comparison to dowel bars these methods and devices are never been economical and successful in long term performance scenario. Dowel bar retrofitting has become a proven technique and viable alternative for load transfer restoration and to minimize return of faulting in distressed pavements.  The performance of this technique greatly relies on proper project selection and the successful application of design features including dowel bar design and placement, construction methods and backfill materials. So in this study the methods of dowel bar design, project selection guidelines and construction best practices are discussed and outlined. The more critical factor is that corner cracking may occur as a result of misplacement of dowel bar not placed at mid depth i.e cutting a slot too shallow or too deep which can contribute to increase the stress on dowel bar. Joint failure may increase due to the use of heavy jackhammers (i.e. greater than 30 pounds) which can cause punching through the bottom of slab. For successful dowel bar retrofitting project selection is the second critical factor. PCC pavements with average faulting between 1/8 inch and 1/2 inch and less than 10 percent slab replacement are appropriate for dowel bar retrofitting. Data incorporated in this study is from case studies of dowel bars retrofitting in Washington State by WSDOT and in Minnesota by Mn/DOT. Data reveals that retrofitted dowel bars are performing well in load transfer restoration and minimize faulting even after a long time 10 to 14 years and LTE is 60 to 80 percent. Dowel bar installation has proven to significantly extend the capacity and serviceable life of concrete pavements. Dowel bar alignment problems are associated with construction practices and greatly affect the performance, load transfer efficiency and restoration. If successful installation of dowel bars and backfill material is done according to the construction practices discussed in this study then dowel bars will be impressively effective in load transfer restoration, sustain level of smoothness, lower panel cracking and minimize fault returns along joints and cracks for longer duration causing significant increment in pavement service life. Studded tires are significantly important factor causing an increase in roughness of pavements and wear and tear of patching material.  </w:t>
      </w:r>
    </w:p>
    <w:p w:rsidR="00AF5FE0" w:rsidRPr="00BD2B5B" w:rsidRDefault="00AF5FE0" w:rsidP="00AF5FE0">
      <w:pPr>
        <w:jc w:val="both"/>
        <w:rPr>
          <w:rFonts w:ascii="Arial" w:hAnsi="Arial" w:cs="Arial"/>
          <w:sz w:val="24"/>
          <w:szCs w:val="24"/>
        </w:rPr>
      </w:pPr>
    </w:p>
    <w:p w:rsidR="00AF5FE0" w:rsidRDefault="00AF5FE0" w:rsidP="00AF5FE0">
      <w:pPr>
        <w:jc w:val="both"/>
        <w:rPr>
          <w:rFonts w:ascii="Arial" w:hAnsi="Arial" w:cs="Arial"/>
          <w:sz w:val="24"/>
          <w:szCs w:val="24"/>
        </w:rPr>
      </w:pPr>
      <w:r>
        <w:rPr>
          <w:rFonts w:ascii="Arial" w:hAnsi="Arial" w:cs="Arial"/>
          <w:sz w:val="24"/>
          <w:szCs w:val="24"/>
        </w:rPr>
        <w:br w:type="page"/>
      </w:r>
    </w:p>
    <w:p w:rsidR="0028574B" w:rsidRDefault="007D1EA2" w:rsidP="00AF5FE0">
      <w:pPr>
        <w:jc w:val="both"/>
        <w:rPr>
          <w:rFonts w:ascii="Arial" w:hAnsi="Arial" w:cs="Arial"/>
          <w:sz w:val="28"/>
          <w:szCs w:val="24"/>
          <w:u w:val="single"/>
        </w:rPr>
      </w:pPr>
      <w:r w:rsidRPr="007D1EA2">
        <w:rPr>
          <w:rFonts w:ascii="Arial" w:hAnsi="Arial" w:cs="Arial"/>
          <w:sz w:val="28"/>
          <w:szCs w:val="24"/>
          <w:u w:val="single"/>
        </w:rPr>
        <w:lastRenderedPageBreak/>
        <w:t>Ref</w:t>
      </w:r>
      <w:r>
        <w:rPr>
          <w:rFonts w:ascii="Arial" w:hAnsi="Arial" w:cs="Arial"/>
          <w:sz w:val="28"/>
          <w:szCs w:val="24"/>
          <w:u w:val="single"/>
        </w:rPr>
        <w:t>e</w:t>
      </w:r>
      <w:r w:rsidRPr="007D1EA2">
        <w:rPr>
          <w:rFonts w:ascii="Arial" w:hAnsi="Arial" w:cs="Arial"/>
          <w:sz w:val="28"/>
          <w:szCs w:val="24"/>
          <w:u w:val="single"/>
        </w:rPr>
        <w:t>rences:</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American Association of State Highway and Transportation Officials (AASHTO) (1993). </w:t>
      </w:r>
      <w:r w:rsidRPr="007D1EA2">
        <w:rPr>
          <w:rFonts w:ascii="Arial" w:hAnsi="Arial" w:cs="Arial"/>
          <w:i/>
          <w:iCs/>
          <w:color w:val="000000"/>
          <w:sz w:val="24"/>
          <w:szCs w:val="24"/>
          <w:lang w:val="en-US"/>
        </w:rPr>
        <w:t>AASHTO Guide for Design of Pavement Structures</w:t>
      </w:r>
      <w:r w:rsidRPr="007D1EA2">
        <w:rPr>
          <w:rFonts w:ascii="Arial" w:hAnsi="Arial" w:cs="Arial"/>
          <w:color w:val="000000"/>
          <w:sz w:val="24"/>
          <w:szCs w:val="24"/>
          <w:lang w:val="en-US"/>
        </w:rPr>
        <w:t xml:space="preserve">. American Association of State Highway and Transportation Officials. </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American Association of State Highway and Transportation Officials (AASHTO) (2004). </w:t>
      </w:r>
      <w:r w:rsidRPr="007D1EA2">
        <w:rPr>
          <w:rFonts w:ascii="Arial" w:hAnsi="Arial" w:cs="Arial"/>
          <w:i/>
          <w:iCs/>
          <w:color w:val="000000"/>
          <w:sz w:val="24"/>
          <w:szCs w:val="24"/>
          <w:lang w:val="en-US"/>
        </w:rPr>
        <w:t>Standard Practice for Determination of International Roughness Index (IRI) to Quantify Roughness of Pavements</w:t>
      </w:r>
      <w:r w:rsidRPr="007D1EA2">
        <w:rPr>
          <w:rFonts w:ascii="Arial" w:hAnsi="Arial" w:cs="Arial"/>
          <w:color w:val="000000"/>
          <w:sz w:val="24"/>
          <w:szCs w:val="24"/>
          <w:lang w:val="en-US"/>
        </w:rPr>
        <w:t>, AASHTO PP 37</w:t>
      </w:r>
      <w:r w:rsidRPr="007D1EA2">
        <w:rPr>
          <w:rFonts w:ascii="Cambria Math" w:hAnsi="Cambria Math" w:cs="Cambria Math"/>
          <w:color w:val="000000"/>
          <w:sz w:val="24"/>
          <w:szCs w:val="24"/>
          <w:lang w:val="en-US"/>
        </w:rPr>
        <w:t>‐</w:t>
      </w:r>
      <w:r w:rsidRPr="007D1EA2">
        <w:rPr>
          <w:rFonts w:ascii="Arial" w:hAnsi="Arial" w:cs="Arial"/>
          <w:color w:val="000000"/>
          <w:sz w:val="24"/>
          <w:szCs w:val="24"/>
          <w:lang w:val="en-US"/>
        </w:rPr>
        <w:t xml:space="preserve">04, American Association of State Highway and Transportation Officials. </w:t>
      </w:r>
    </w:p>
    <w:p w:rsidR="007D1EA2" w:rsidRPr="00A15FA1" w:rsidRDefault="007D1EA2" w:rsidP="008C7E58">
      <w:pPr>
        <w:jc w:val="both"/>
        <w:rPr>
          <w:rFonts w:ascii="Arial" w:hAnsi="Arial" w:cs="Arial"/>
          <w:color w:val="000000"/>
          <w:sz w:val="24"/>
          <w:szCs w:val="24"/>
          <w:lang w:val="en-US"/>
        </w:rPr>
      </w:pPr>
      <w:r w:rsidRPr="00A15FA1">
        <w:rPr>
          <w:rFonts w:ascii="Arial" w:hAnsi="Arial" w:cs="Arial"/>
          <w:color w:val="000000"/>
          <w:sz w:val="24"/>
          <w:szCs w:val="24"/>
          <w:lang w:val="en-US"/>
        </w:rPr>
        <w:t xml:space="preserve">American Concrete Pavement Association (2002a). </w:t>
      </w:r>
      <w:r w:rsidRPr="00A15FA1">
        <w:rPr>
          <w:rFonts w:ascii="Arial" w:hAnsi="Arial" w:cs="Arial"/>
          <w:i/>
          <w:iCs/>
          <w:color w:val="000000"/>
          <w:sz w:val="24"/>
          <w:szCs w:val="24"/>
          <w:lang w:val="en-US"/>
        </w:rPr>
        <w:t>An Evaluation of Jointed Plain and Jointed Reinforced Concrete Pavements</w:t>
      </w:r>
      <w:r w:rsidRPr="00A15FA1">
        <w:rPr>
          <w:rFonts w:ascii="Arial" w:hAnsi="Arial" w:cs="Arial"/>
          <w:color w:val="000000"/>
          <w:sz w:val="24"/>
          <w:szCs w:val="24"/>
          <w:lang w:val="en-US"/>
        </w:rPr>
        <w:t>, R&amp;T Update, Concrete Pavement Research and Technology, Number 3.01.</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American Concrete Pavement Association (2002a). </w:t>
      </w:r>
      <w:r w:rsidRPr="007D1EA2">
        <w:rPr>
          <w:rFonts w:ascii="Arial" w:hAnsi="Arial" w:cs="Arial"/>
          <w:i/>
          <w:iCs/>
          <w:color w:val="000000"/>
          <w:sz w:val="24"/>
          <w:szCs w:val="24"/>
          <w:lang w:val="en-US"/>
        </w:rPr>
        <w:t>An Evaluation of Jointed Plain and Jointed Reinforced Concrete Pavements</w:t>
      </w:r>
      <w:r w:rsidRPr="007D1EA2">
        <w:rPr>
          <w:rFonts w:ascii="Arial" w:hAnsi="Arial" w:cs="Arial"/>
          <w:color w:val="000000"/>
          <w:sz w:val="24"/>
          <w:szCs w:val="24"/>
          <w:lang w:val="en-US"/>
        </w:rPr>
        <w:t xml:space="preserve">, R&amp;T Update, Concrete Pavement Research and Technology, Number 3.01. </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American Concrete Pavement Association (2002b). </w:t>
      </w:r>
      <w:r w:rsidRPr="007D1EA2">
        <w:rPr>
          <w:rFonts w:ascii="Arial" w:hAnsi="Arial" w:cs="Arial"/>
          <w:i/>
          <w:iCs/>
          <w:color w:val="000000"/>
          <w:sz w:val="24"/>
          <w:szCs w:val="24"/>
          <w:lang w:val="en-US"/>
        </w:rPr>
        <w:t>Concrete Information. Specification Guideline for Dowel Bar Retrofit</w:t>
      </w:r>
      <w:r w:rsidRPr="007D1EA2">
        <w:rPr>
          <w:rFonts w:ascii="Arial" w:hAnsi="Arial" w:cs="Arial"/>
          <w:color w:val="000000"/>
          <w:sz w:val="24"/>
          <w:szCs w:val="24"/>
          <w:lang w:val="en-US"/>
        </w:rPr>
        <w:t xml:space="preserve">. </w:t>
      </w:r>
    </w:p>
    <w:p w:rsidR="007D1EA2" w:rsidRPr="00A15FA1" w:rsidRDefault="007D1EA2" w:rsidP="008C7E58">
      <w:pPr>
        <w:jc w:val="both"/>
        <w:rPr>
          <w:rFonts w:ascii="Arial" w:hAnsi="Arial" w:cs="Arial"/>
          <w:color w:val="000000"/>
          <w:sz w:val="24"/>
          <w:szCs w:val="24"/>
          <w:u w:val="single"/>
          <w:lang w:val="en-US"/>
        </w:rPr>
      </w:pPr>
      <w:r w:rsidRPr="00A15FA1">
        <w:rPr>
          <w:rFonts w:ascii="Arial" w:hAnsi="Arial" w:cs="Arial"/>
          <w:color w:val="000000"/>
          <w:sz w:val="24"/>
          <w:szCs w:val="24"/>
          <w:lang w:val="en-US"/>
        </w:rPr>
        <w:t xml:space="preserve">American Concrete Pavement Association (2005). </w:t>
      </w:r>
      <w:r w:rsidRPr="00A15FA1">
        <w:rPr>
          <w:rFonts w:ascii="Arial" w:hAnsi="Arial" w:cs="Arial"/>
          <w:i/>
          <w:iCs/>
          <w:color w:val="000000"/>
          <w:sz w:val="24"/>
          <w:szCs w:val="24"/>
          <w:lang w:val="en-US"/>
        </w:rPr>
        <w:t>Concrete Pavement Progress</w:t>
      </w:r>
      <w:r w:rsidRPr="00A15FA1">
        <w:rPr>
          <w:rFonts w:ascii="Arial" w:hAnsi="Arial" w:cs="Arial"/>
          <w:color w:val="000000"/>
          <w:sz w:val="24"/>
          <w:szCs w:val="24"/>
          <w:lang w:val="en-US"/>
        </w:rPr>
        <w:t xml:space="preserve">. Volume 41, Number 5, American Concrete Pavement Association. Accessed January 27, 2008 </w:t>
      </w:r>
      <w:r w:rsidRPr="00A15FA1">
        <w:rPr>
          <w:rFonts w:ascii="Cambria Math" w:hAnsi="Cambria Math" w:cs="Cambria Math"/>
          <w:color w:val="000000"/>
          <w:sz w:val="24"/>
          <w:szCs w:val="24"/>
          <w:lang w:val="en-US"/>
        </w:rPr>
        <w:t>‐</w:t>
      </w:r>
      <w:r w:rsidRPr="00A15FA1">
        <w:rPr>
          <w:rFonts w:ascii="Arial" w:hAnsi="Arial" w:cs="Arial"/>
          <w:color w:val="000000"/>
          <w:sz w:val="24"/>
          <w:szCs w:val="24"/>
          <w:lang w:val="en-US"/>
        </w:rPr>
        <w:t xml:space="preserve"> </w:t>
      </w:r>
      <w:hyperlink r:id="rId51" w:history="1">
        <w:r w:rsidRPr="00A15FA1">
          <w:rPr>
            <w:rStyle w:val="Hyperlink"/>
            <w:rFonts w:ascii="Arial" w:hAnsi="Arial" w:cs="Arial"/>
            <w:sz w:val="24"/>
            <w:szCs w:val="24"/>
            <w:lang w:val="en-US"/>
          </w:rPr>
          <w:t>http://www.pavement.com/CPP/2005/CPP</w:t>
        </w:r>
        <w:r w:rsidRPr="00A15FA1">
          <w:rPr>
            <w:rStyle w:val="Hyperlink"/>
            <w:rFonts w:ascii="Cambria Math" w:hAnsi="Cambria Math" w:cs="Cambria Math"/>
            <w:sz w:val="24"/>
            <w:szCs w:val="24"/>
            <w:lang w:val="en-US"/>
          </w:rPr>
          <w:t>‐</w:t>
        </w:r>
        <w:r w:rsidRPr="00A15FA1">
          <w:rPr>
            <w:rStyle w:val="Hyperlink"/>
            <w:rFonts w:ascii="Arial" w:hAnsi="Arial" w:cs="Arial"/>
            <w:sz w:val="24"/>
            <w:szCs w:val="24"/>
            <w:lang w:val="en-US"/>
          </w:rPr>
          <w:t>May05.pdf</w:t>
        </w:r>
      </w:hyperlink>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Asphalt Institute (AI). (1989). </w:t>
      </w:r>
      <w:r w:rsidRPr="007D1EA2">
        <w:rPr>
          <w:rFonts w:ascii="Arial" w:hAnsi="Arial" w:cs="Arial"/>
          <w:i/>
          <w:iCs/>
          <w:color w:val="000000"/>
          <w:sz w:val="24"/>
          <w:szCs w:val="24"/>
          <w:lang w:val="en-US"/>
        </w:rPr>
        <w:t>Portland Cement Concrete Rubblization prior to Overlay with Asphalt Concrete</w:t>
      </w:r>
      <w:r w:rsidRPr="007D1EA2">
        <w:rPr>
          <w:rFonts w:ascii="Arial" w:hAnsi="Arial" w:cs="Arial"/>
          <w:color w:val="000000"/>
          <w:sz w:val="24"/>
          <w:szCs w:val="24"/>
          <w:lang w:val="en-US"/>
        </w:rPr>
        <w:t xml:space="preserve">, Technical Bulletin No. 3, Asphalt Institute. </w:t>
      </w:r>
    </w:p>
    <w:p w:rsidR="007D1EA2" w:rsidRPr="00A15FA1" w:rsidRDefault="007D1EA2" w:rsidP="008C7E58">
      <w:pPr>
        <w:jc w:val="both"/>
        <w:rPr>
          <w:rFonts w:ascii="Arial" w:hAnsi="Arial" w:cs="Arial"/>
          <w:color w:val="000000"/>
          <w:sz w:val="24"/>
          <w:szCs w:val="24"/>
          <w:lang w:val="en-US"/>
        </w:rPr>
      </w:pPr>
      <w:r w:rsidRPr="00A15FA1">
        <w:rPr>
          <w:rFonts w:ascii="Arial" w:hAnsi="Arial" w:cs="Arial"/>
          <w:color w:val="000000"/>
          <w:sz w:val="24"/>
          <w:szCs w:val="24"/>
          <w:lang w:val="en-US"/>
        </w:rPr>
        <w:t xml:space="preserve">Asphalt Institute (AI). (2007). </w:t>
      </w:r>
      <w:r w:rsidRPr="00A15FA1">
        <w:rPr>
          <w:rFonts w:ascii="Arial" w:hAnsi="Arial" w:cs="Arial"/>
          <w:i/>
          <w:iCs/>
          <w:color w:val="000000"/>
          <w:sz w:val="24"/>
          <w:szCs w:val="24"/>
          <w:lang w:val="en-US"/>
        </w:rPr>
        <w:t>The Asphalt Handbook</w:t>
      </w:r>
      <w:r w:rsidRPr="00A15FA1">
        <w:rPr>
          <w:rFonts w:ascii="Arial" w:hAnsi="Arial" w:cs="Arial"/>
          <w:color w:val="000000"/>
          <w:sz w:val="24"/>
          <w:szCs w:val="24"/>
          <w:lang w:val="en-US"/>
        </w:rPr>
        <w:t>, Manual Series No. 4, 7th Edition, Asphalt Institute.</w:t>
      </w:r>
    </w:p>
    <w:p w:rsidR="007D1EA2" w:rsidRPr="00A15FA1" w:rsidRDefault="007D1EA2" w:rsidP="008C7E58">
      <w:pPr>
        <w:jc w:val="both"/>
        <w:rPr>
          <w:rFonts w:ascii="Arial" w:hAnsi="Arial" w:cs="Arial"/>
          <w:sz w:val="24"/>
          <w:szCs w:val="24"/>
        </w:rPr>
      </w:pPr>
      <w:r w:rsidRPr="00A15FA1">
        <w:rPr>
          <w:rFonts w:ascii="Arial" w:hAnsi="Arial" w:cs="Arial"/>
          <w:sz w:val="24"/>
          <w:szCs w:val="24"/>
        </w:rPr>
        <w:t xml:space="preserve">Bendana, L. and Yang, W. (1993). Rehabilitation Procedures for Faulted Rigid Pavement. </w:t>
      </w:r>
      <w:r w:rsidRPr="00A15FA1">
        <w:rPr>
          <w:rFonts w:ascii="Arial" w:hAnsi="Arial" w:cs="Arial"/>
          <w:i/>
          <w:iCs/>
          <w:sz w:val="24"/>
          <w:szCs w:val="24"/>
        </w:rPr>
        <w:t>Transportation Research Record 1388</w:t>
      </w:r>
      <w:r w:rsidRPr="00A15FA1">
        <w:rPr>
          <w:rFonts w:ascii="Arial" w:hAnsi="Arial" w:cs="Arial"/>
          <w:sz w:val="24"/>
          <w:szCs w:val="24"/>
        </w:rPr>
        <w:t>,</w:t>
      </w:r>
      <w:r w:rsidR="008C7E58">
        <w:rPr>
          <w:rFonts w:ascii="Arial" w:hAnsi="Arial" w:cs="Arial"/>
          <w:sz w:val="24"/>
          <w:szCs w:val="24"/>
        </w:rPr>
        <w:t xml:space="preserve"> Transportation Research Board, </w:t>
      </w:r>
      <w:bookmarkStart w:id="0" w:name="_GoBack"/>
      <w:bookmarkEnd w:id="0"/>
      <w:r w:rsidRPr="00A15FA1">
        <w:rPr>
          <w:rFonts w:ascii="Arial" w:hAnsi="Arial" w:cs="Arial"/>
          <w:sz w:val="24"/>
          <w:szCs w:val="24"/>
        </w:rPr>
        <w:t>pp. 200 – 210.</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Davids, W.G. (2008). Associate Professor Civil and Environmental Engineering, University of Main, personal communication, January 2009. </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Davids, W.G. (2001). </w:t>
      </w:r>
      <w:r w:rsidRPr="007D1EA2">
        <w:rPr>
          <w:rFonts w:ascii="Arial" w:hAnsi="Arial" w:cs="Arial"/>
          <w:i/>
          <w:iCs/>
          <w:color w:val="000000"/>
          <w:sz w:val="24"/>
          <w:szCs w:val="24"/>
          <w:lang w:val="en-US"/>
        </w:rPr>
        <w:t>3D Finite Element Study on Load Transfer at Doweled Joints in Flat and Curled Rigid Pavements</w:t>
      </w:r>
      <w:r w:rsidRPr="007D1EA2">
        <w:rPr>
          <w:rFonts w:ascii="Arial" w:hAnsi="Arial" w:cs="Arial"/>
          <w:color w:val="000000"/>
          <w:sz w:val="24"/>
          <w:szCs w:val="24"/>
          <w:lang w:val="en-US"/>
        </w:rPr>
        <w:t>. International Journal of Geomechanics, ASCE, 1(3):309</w:t>
      </w:r>
      <w:r w:rsidRPr="007D1EA2">
        <w:rPr>
          <w:rFonts w:ascii="Cambria Math" w:hAnsi="Cambria Math" w:cs="Cambria Math"/>
          <w:color w:val="000000"/>
          <w:sz w:val="24"/>
          <w:szCs w:val="24"/>
          <w:lang w:val="en-US"/>
        </w:rPr>
        <w:t>‐</w:t>
      </w:r>
      <w:r w:rsidRPr="007D1EA2">
        <w:rPr>
          <w:rFonts w:ascii="Arial" w:hAnsi="Arial" w:cs="Arial"/>
          <w:color w:val="000000"/>
          <w:sz w:val="24"/>
          <w:szCs w:val="24"/>
          <w:lang w:val="en-US"/>
        </w:rPr>
        <w:t xml:space="preserve">323. </w:t>
      </w:r>
    </w:p>
    <w:p w:rsidR="007D1EA2" w:rsidRPr="00A15FA1" w:rsidRDefault="007D1EA2" w:rsidP="008C7E58">
      <w:pPr>
        <w:jc w:val="both"/>
        <w:rPr>
          <w:rFonts w:ascii="Arial" w:hAnsi="Arial" w:cs="Arial"/>
          <w:color w:val="000000"/>
          <w:sz w:val="24"/>
          <w:szCs w:val="24"/>
          <w:lang w:val="en-US"/>
        </w:rPr>
      </w:pPr>
      <w:r w:rsidRPr="00A15FA1">
        <w:rPr>
          <w:rFonts w:ascii="Arial" w:hAnsi="Arial" w:cs="Arial"/>
          <w:color w:val="000000"/>
          <w:sz w:val="24"/>
          <w:szCs w:val="24"/>
          <w:lang w:val="en-US"/>
        </w:rPr>
        <w:t>Dawood, D.A. (2008). Chief, Pavement Design and Analysis Section, Pennsylvania Department of Transportation, personal communication, February 2008.</w:t>
      </w:r>
    </w:p>
    <w:p w:rsidR="007D1EA2" w:rsidRPr="007D1EA2" w:rsidRDefault="007D1EA2" w:rsidP="008C7E58">
      <w:pPr>
        <w:autoSpaceDE w:val="0"/>
        <w:autoSpaceDN w:val="0"/>
        <w:adjustRightInd w:val="0"/>
        <w:spacing w:before="240" w:after="240" w:line="240" w:lineRule="auto"/>
        <w:jc w:val="both"/>
        <w:rPr>
          <w:rFonts w:ascii="Arial" w:hAnsi="Arial" w:cs="Arial"/>
          <w:color w:val="000000"/>
          <w:sz w:val="24"/>
          <w:szCs w:val="24"/>
          <w:lang w:val="en-US"/>
        </w:rPr>
      </w:pPr>
      <w:r w:rsidRPr="007D1EA2">
        <w:rPr>
          <w:rFonts w:ascii="Arial" w:hAnsi="Arial" w:cs="Arial"/>
          <w:color w:val="000000"/>
          <w:sz w:val="24"/>
          <w:szCs w:val="24"/>
          <w:lang w:val="en-US"/>
        </w:rPr>
        <w:t xml:space="preserve">Federal Highway Administration (FHWA) (1999). Highway Statistics 1999, Office of Highway Policy Information, Federal Highway Administration, Accessed November 11, 2008, </w:t>
      </w:r>
      <w:r w:rsidRPr="007D1EA2">
        <w:rPr>
          <w:rFonts w:ascii="Arial" w:hAnsi="Arial" w:cs="Arial"/>
          <w:color w:val="000000"/>
          <w:sz w:val="24"/>
          <w:szCs w:val="24"/>
          <w:u w:val="single"/>
          <w:lang w:val="en-US"/>
        </w:rPr>
        <w:t xml:space="preserve">http://www.fhwa.dot.gov/policy/ohpi/hss/hsspubs.cfm </w:t>
      </w:r>
      <w:r w:rsidRPr="007D1EA2">
        <w:rPr>
          <w:rFonts w:ascii="Arial" w:hAnsi="Arial" w:cs="Arial"/>
          <w:color w:val="000000"/>
          <w:sz w:val="24"/>
          <w:szCs w:val="24"/>
          <w:lang w:val="en-US"/>
        </w:rPr>
        <w:t xml:space="preserve">. </w:t>
      </w:r>
    </w:p>
    <w:p w:rsidR="007D1EA2" w:rsidRPr="00A15FA1" w:rsidRDefault="007D1EA2" w:rsidP="008C7E58">
      <w:pPr>
        <w:jc w:val="both"/>
        <w:rPr>
          <w:rFonts w:ascii="Arial" w:hAnsi="Arial" w:cs="Arial"/>
          <w:color w:val="000000"/>
          <w:sz w:val="24"/>
          <w:szCs w:val="24"/>
          <w:lang w:val="en-US"/>
        </w:rPr>
      </w:pPr>
      <w:r w:rsidRPr="00A15FA1">
        <w:rPr>
          <w:rFonts w:ascii="Arial" w:hAnsi="Arial" w:cs="Arial"/>
          <w:color w:val="000000"/>
          <w:sz w:val="24"/>
          <w:szCs w:val="24"/>
          <w:lang w:val="en-US"/>
        </w:rPr>
        <w:lastRenderedPageBreak/>
        <w:t xml:space="preserve">Federal Highway Administration (FHWA) (2005). </w:t>
      </w:r>
      <w:r w:rsidRPr="00A15FA1">
        <w:rPr>
          <w:rFonts w:ascii="Arial" w:hAnsi="Arial" w:cs="Arial"/>
          <w:i/>
          <w:iCs/>
          <w:color w:val="000000"/>
          <w:sz w:val="24"/>
          <w:szCs w:val="24"/>
          <w:lang w:val="en-US"/>
        </w:rPr>
        <w:t>Computer</w:t>
      </w:r>
      <w:r w:rsidRPr="00A15FA1">
        <w:rPr>
          <w:rFonts w:ascii="Cambria Math" w:hAnsi="Cambria Math" w:cs="Cambria Math"/>
          <w:i/>
          <w:iCs/>
          <w:color w:val="000000"/>
          <w:sz w:val="24"/>
          <w:szCs w:val="24"/>
          <w:lang w:val="en-US"/>
        </w:rPr>
        <w:t>‐</w:t>
      </w:r>
      <w:r w:rsidRPr="00A15FA1">
        <w:rPr>
          <w:rFonts w:ascii="Arial" w:hAnsi="Arial" w:cs="Arial"/>
          <w:i/>
          <w:iCs/>
          <w:color w:val="000000"/>
          <w:sz w:val="24"/>
          <w:szCs w:val="24"/>
          <w:lang w:val="en-US"/>
        </w:rPr>
        <w:t>Based Guidelines for Concrete Pavements Volume II – Design and Construction Guidelines and HIPERPAV II User’s Manual</w:t>
      </w:r>
      <w:r w:rsidRPr="00A15FA1">
        <w:rPr>
          <w:rFonts w:ascii="Arial" w:hAnsi="Arial" w:cs="Arial"/>
          <w:color w:val="000000"/>
          <w:sz w:val="24"/>
          <w:szCs w:val="24"/>
          <w:lang w:val="en-US"/>
        </w:rPr>
        <w:t>, FHWA</w:t>
      </w:r>
      <w:r w:rsidRPr="00A15FA1">
        <w:rPr>
          <w:rFonts w:ascii="Cambria Math" w:hAnsi="Cambria Math" w:cs="Cambria Math"/>
          <w:color w:val="000000"/>
          <w:sz w:val="24"/>
          <w:szCs w:val="24"/>
          <w:lang w:val="en-US"/>
        </w:rPr>
        <w:t>‐</w:t>
      </w:r>
      <w:r w:rsidRPr="00A15FA1">
        <w:rPr>
          <w:rFonts w:ascii="Arial" w:hAnsi="Arial" w:cs="Arial"/>
          <w:color w:val="000000"/>
          <w:sz w:val="24"/>
          <w:szCs w:val="24"/>
          <w:lang w:val="en-US"/>
        </w:rPr>
        <w:t>HRT</w:t>
      </w:r>
      <w:r w:rsidRPr="00A15FA1">
        <w:rPr>
          <w:rFonts w:ascii="Cambria Math" w:hAnsi="Cambria Math" w:cs="Cambria Math"/>
          <w:color w:val="000000"/>
          <w:sz w:val="24"/>
          <w:szCs w:val="24"/>
          <w:lang w:val="en-US"/>
        </w:rPr>
        <w:t>‐</w:t>
      </w:r>
      <w:r w:rsidRPr="00A15FA1">
        <w:rPr>
          <w:rFonts w:ascii="Arial" w:hAnsi="Arial" w:cs="Arial"/>
          <w:color w:val="000000"/>
          <w:sz w:val="24"/>
          <w:szCs w:val="24"/>
          <w:lang w:val="en-US"/>
        </w:rPr>
        <w:t>04</w:t>
      </w:r>
      <w:r w:rsidRPr="00A15FA1">
        <w:rPr>
          <w:rFonts w:ascii="Cambria Math" w:hAnsi="Cambria Math" w:cs="Cambria Math"/>
          <w:color w:val="000000"/>
          <w:sz w:val="24"/>
          <w:szCs w:val="24"/>
          <w:lang w:val="en-US"/>
        </w:rPr>
        <w:t>‐</w:t>
      </w:r>
      <w:r w:rsidRPr="00A15FA1">
        <w:rPr>
          <w:rFonts w:ascii="Arial" w:hAnsi="Arial" w:cs="Arial"/>
          <w:color w:val="000000"/>
          <w:sz w:val="24"/>
          <w:szCs w:val="24"/>
          <w:lang w:val="en-US"/>
        </w:rPr>
        <w:t xml:space="preserve">122, Federal Highway Administration. Accessed January 27, 2008 </w:t>
      </w:r>
      <w:r w:rsidRPr="00A15FA1">
        <w:rPr>
          <w:rFonts w:ascii="Cambria Math" w:hAnsi="Cambria Math" w:cs="Cambria Math"/>
          <w:color w:val="000000"/>
          <w:sz w:val="24"/>
          <w:szCs w:val="24"/>
          <w:lang w:val="en-US"/>
        </w:rPr>
        <w:t>‐</w:t>
      </w:r>
      <w:r w:rsidRPr="00A15FA1">
        <w:rPr>
          <w:rFonts w:ascii="Arial" w:hAnsi="Arial" w:cs="Arial"/>
          <w:color w:val="000000"/>
          <w:sz w:val="24"/>
          <w:szCs w:val="24"/>
          <w:lang w:val="en-US"/>
        </w:rPr>
        <w:t xml:space="preserve"> </w:t>
      </w:r>
      <w:hyperlink r:id="rId52" w:history="1">
        <w:r w:rsidRPr="00A15FA1">
          <w:rPr>
            <w:rStyle w:val="Hyperlink"/>
            <w:rFonts w:ascii="Arial" w:hAnsi="Arial" w:cs="Arial"/>
            <w:sz w:val="24"/>
            <w:szCs w:val="24"/>
            <w:lang w:val="en-US"/>
          </w:rPr>
          <w:t>http://www.tfhrc.gov/pavement/pccp/pubs/04122/</w:t>
        </w:r>
      </w:hyperlink>
      <w:r w:rsidRPr="00A15FA1">
        <w:rPr>
          <w:rFonts w:ascii="Arial" w:hAnsi="Arial" w:cs="Arial"/>
          <w:color w:val="000000"/>
          <w:sz w:val="24"/>
          <w:szCs w:val="24"/>
          <w:lang w:val="en-US"/>
        </w:rPr>
        <w:t>.</w:t>
      </w:r>
    </w:p>
    <w:p w:rsidR="00A15FA1" w:rsidRDefault="00A15FA1" w:rsidP="008C7E58">
      <w:pPr>
        <w:autoSpaceDE w:val="0"/>
        <w:autoSpaceDN w:val="0"/>
        <w:adjustRightInd w:val="0"/>
        <w:spacing w:after="0" w:line="240" w:lineRule="auto"/>
        <w:jc w:val="both"/>
        <w:rPr>
          <w:rFonts w:ascii="TimesNewRoman" w:hAnsi="TimesNewRoman" w:cs="TimesNewRoman"/>
          <w:sz w:val="23"/>
          <w:szCs w:val="23"/>
          <w:lang w:val="en-US"/>
        </w:rPr>
      </w:pPr>
    </w:p>
    <w:p w:rsidR="007D1EA2" w:rsidRPr="008C7E58" w:rsidRDefault="007D1EA2" w:rsidP="008C7E58">
      <w:pPr>
        <w:autoSpaceDE w:val="0"/>
        <w:autoSpaceDN w:val="0"/>
        <w:adjustRightInd w:val="0"/>
        <w:spacing w:after="0" w:line="240" w:lineRule="auto"/>
        <w:jc w:val="both"/>
        <w:rPr>
          <w:rFonts w:ascii="Arial" w:hAnsi="Arial" w:cs="Arial"/>
          <w:i/>
          <w:iCs/>
          <w:sz w:val="24"/>
          <w:szCs w:val="24"/>
          <w:lang w:val="en-US"/>
        </w:rPr>
      </w:pPr>
      <w:r w:rsidRPr="00A15FA1">
        <w:rPr>
          <w:rFonts w:ascii="Arial" w:hAnsi="Arial" w:cs="Arial"/>
          <w:sz w:val="24"/>
          <w:szCs w:val="24"/>
          <w:lang w:val="en-US"/>
        </w:rPr>
        <w:t xml:space="preserve">R. M. Larson, D. Peterson, and A. Correa. </w:t>
      </w:r>
      <w:r w:rsidR="008C7E58">
        <w:rPr>
          <w:rFonts w:ascii="Arial" w:hAnsi="Arial" w:cs="Arial"/>
          <w:i/>
          <w:iCs/>
          <w:sz w:val="24"/>
          <w:szCs w:val="24"/>
          <w:lang w:val="en-US"/>
        </w:rPr>
        <w:t xml:space="preserve">Retrofit Load Transfer Special </w:t>
      </w:r>
      <w:r w:rsidRPr="00A15FA1">
        <w:rPr>
          <w:rFonts w:ascii="Arial" w:hAnsi="Arial" w:cs="Arial"/>
          <w:i/>
          <w:iCs/>
          <w:sz w:val="24"/>
          <w:szCs w:val="24"/>
          <w:lang w:val="en-US"/>
        </w:rPr>
        <w:t>Demonstration Project SP-204</w:t>
      </w:r>
      <w:r w:rsidRPr="00A15FA1">
        <w:rPr>
          <w:rFonts w:ascii="Arial" w:hAnsi="Arial" w:cs="Arial"/>
          <w:b/>
          <w:bCs/>
          <w:sz w:val="24"/>
          <w:szCs w:val="24"/>
          <w:lang w:val="en-US"/>
        </w:rPr>
        <w:t xml:space="preserve">. </w:t>
      </w:r>
      <w:r w:rsidRPr="00A15FA1">
        <w:rPr>
          <w:rFonts w:ascii="Arial" w:hAnsi="Arial" w:cs="Arial"/>
          <w:sz w:val="24"/>
          <w:szCs w:val="24"/>
          <w:lang w:val="en-US"/>
        </w:rPr>
        <w:t>Federal Highway Ad</w:t>
      </w:r>
      <w:r w:rsidR="008C7E58">
        <w:rPr>
          <w:rFonts w:ascii="Arial" w:hAnsi="Arial" w:cs="Arial"/>
          <w:sz w:val="24"/>
          <w:szCs w:val="24"/>
          <w:lang w:val="en-US"/>
        </w:rPr>
        <w:t>ministration Report No. FHWASA-</w:t>
      </w:r>
      <w:r w:rsidRPr="00A15FA1">
        <w:rPr>
          <w:rFonts w:ascii="Arial" w:hAnsi="Arial" w:cs="Arial"/>
          <w:sz w:val="24"/>
          <w:szCs w:val="24"/>
          <w:lang w:val="en-US"/>
        </w:rPr>
        <w:t>98-047, Washington, DC, 1998.</w:t>
      </w:r>
    </w:p>
    <w:p w:rsidR="00A15FA1"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 xml:space="preserve"> </w:t>
      </w: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L. M. Pierce, J. Uhlmeyer, J. Weston, J. Lovejo</w:t>
      </w:r>
      <w:r w:rsidR="008C7E58">
        <w:rPr>
          <w:rFonts w:ascii="Arial" w:hAnsi="Arial" w:cs="Arial"/>
          <w:sz w:val="24"/>
          <w:szCs w:val="24"/>
          <w:lang w:val="en-US"/>
        </w:rPr>
        <w:t xml:space="preserve">y, and J. P. Mahoney. “Ten-Year </w:t>
      </w:r>
      <w:r w:rsidRPr="00A15FA1">
        <w:rPr>
          <w:rFonts w:ascii="Arial" w:hAnsi="Arial" w:cs="Arial"/>
          <w:sz w:val="24"/>
          <w:szCs w:val="24"/>
          <w:lang w:val="en-US"/>
        </w:rPr>
        <w:t>Performance of Dowel-Bar Retrofit; Application, Performance, and Lessons Learned.”</w:t>
      </w: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i/>
          <w:iCs/>
          <w:sz w:val="24"/>
          <w:szCs w:val="24"/>
          <w:lang w:val="en-US"/>
        </w:rPr>
        <w:t>Transportation Research Record No. 1853</w:t>
      </w:r>
      <w:r w:rsidRPr="00A15FA1">
        <w:rPr>
          <w:rFonts w:ascii="Arial" w:hAnsi="Arial" w:cs="Arial"/>
          <w:sz w:val="24"/>
          <w:szCs w:val="24"/>
          <w:lang w:val="en-US"/>
        </w:rPr>
        <w:t>,</w:t>
      </w:r>
      <w:r w:rsidR="008C7E58">
        <w:rPr>
          <w:rFonts w:ascii="Arial" w:hAnsi="Arial" w:cs="Arial"/>
          <w:sz w:val="24"/>
          <w:szCs w:val="24"/>
          <w:lang w:val="en-US"/>
        </w:rPr>
        <w:t xml:space="preserve"> Transportation Research Board, </w:t>
      </w:r>
      <w:r w:rsidRPr="00A15FA1">
        <w:rPr>
          <w:rFonts w:ascii="Arial" w:hAnsi="Arial" w:cs="Arial"/>
          <w:sz w:val="24"/>
          <w:szCs w:val="24"/>
          <w:lang w:val="en-US"/>
        </w:rPr>
        <w:t>Washington, DC, 2003.</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8C7E58"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R. A. Embacher, M. B. Snyder, and T. D. Odden. “</w:t>
      </w:r>
      <w:r w:rsidR="008C7E58">
        <w:rPr>
          <w:rFonts w:ascii="Arial" w:hAnsi="Arial" w:cs="Arial"/>
          <w:sz w:val="24"/>
          <w:szCs w:val="24"/>
          <w:lang w:val="en-US"/>
        </w:rPr>
        <w:t xml:space="preserve">Using the Minnesota Accelerated </w:t>
      </w:r>
      <w:r w:rsidRPr="00A15FA1">
        <w:rPr>
          <w:rFonts w:ascii="Arial" w:hAnsi="Arial" w:cs="Arial"/>
          <w:sz w:val="24"/>
          <w:szCs w:val="24"/>
          <w:lang w:val="en-US"/>
        </w:rPr>
        <w:t>Loading Facility to Test Retrofit Dowel Load Transfer Systems</w:t>
      </w:r>
      <w:r w:rsidRPr="00A15FA1">
        <w:rPr>
          <w:rFonts w:ascii="Arial" w:hAnsi="Arial" w:cs="Arial"/>
          <w:b/>
          <w:bCs/>
          <w:sz w:val="24"/>
          <w:szCs w:val="24"/>
          <w:lang w:val="en-US"/>
        </w:rPr>
        <w:t xml:space="preserve">.” </w:t>
      </w:r>
      <w:r w:rsidR="008C7E58">
        <w:rPr>
          <w:rFonts w:ascii="Arial" w:hAnsi="Arial" w:cs="Arial"/>
          <w:i/>
          <w:iCs/>
          <w:sz w:val="24"/>
          <w:szCs w:val="24"/>
          <w:lang w:val="en-US"/>
        </w:rPr>
        <w:t xml:space="preserve">Transportation </w:t>
      </w:r>
      <w:r w:rsidRPr="00A15FA1">
        <w:rPr>
          <w:rFonts w:ascii="Arial" w:hAnsi="Arial" w:cs="Arial"/>
          <w:i/>
          <w:iCs/>
          <w:sz w:val="24"/>
          <w:szCs w:val="24"/>
          <w:lang w:val="en-US"/>
        </w:rPr>
        <w:t>Research Record No. 1769</w:t>
      </w:r>
      <w:r w:rsidRPr="00A15FA1">
        <w:rPr>
          <w:rFonts w:ascii="Arial" w:hAnsi="Arial" w:cs="Arial"/>
          <w:sz w:val="24"/>
          <w:szCs w:val="24"/>
          <w:lang w:val="en-US"/>
        </w:rPr>
        <w:t>, National Academy Press, Washington, D.C., 2001.</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8C7E58" w:rsidRDefault="007D1EA2" w:rsidP="008C7E58">
      <w:pPr>
        <w:autoSpaceDE w:val="0"/>
        <w:autoSpaceDN w:val="0"/>
        <w:adjustRightInd w:val="0"/>
        <w:spacing w:after="0" w:line="240" w:lineRule="auto"/>
        <w:jc w:val="both"/>
        <w:rPr>
          <w:rFonts w:ascii="Arial" w:hAnsi="Arial" w:cs="Arial"/>
          <w:i/>
          <w:iCs/>
          <w:sz w:val="24"/>
          <w:szCs w:val="24"/>
          <w:lang w:val="en-US"/>
        </w:rPr>
      </w:pPr>
      <w:r w:rsidRPr="00A15FA1">
        <w:rPr>
          <w:rFonts w:ascii="Arial" w:hAnsi="Arial" w:cs="Arial"/>
          <w:sz w:val="24"/>
          <w:szCs w:val="24"/>
          <w:lang w:val="en-US"/>
        </w:rPr>
        <w:t xml:space="preserve">N. A. Popehn, A. E. Schultz, and M. B. Snyder. </w:t>
      </w:r>
      <w:r w:rsidRPr="00A15FA1">
        <w:rPr>
          <w:rFonts w:ascii="Arial" w:hAnsi="Arial" w:cs="Arial"/>
          <w:i/>
          <w:iCs/>
          <w:sz w:val="24"/>
          <w:szCs w:val="24"/>
          <w:lang w:val="en-US"/>
        </w:rPr>
        <w:t>Perf</w:t>
      </w:r>
      <w:r w:rsidR="008C7E58">
        <w:rPr>
          <w:rFonts w:ascii="Arial" w:hAnsi="Arial" w:cs="Arial"/>
          <w:i/>
          <w:iCs/>
          <w:sz w:val="24"/>
          <w:szCs w:val="24"/>
          <w:lang w:val="en-US"/>
        </w:rPr>
        <w:t xml:space="preserve">ormance Testing of Experimental </w:t>
      </w:r>
      <w:r w:rsidRPr="00A15FA1">
        <w:rPr>
          <w:rFonts w:ascii="Arial" w:hAnsi="Arial" w:cs="Arial"/>
          <w:i/>
          <w:iCs/>
          <w:sz w:val="24"/>
          <w:szCs w:val="24"/>
          <w:lang w:val="en-US"/>
        </w:rPr>
        <w:t>Dowel Bar Retrofit Designs Part 2 – Repeatability and Modified Designs</w:t>
      </w:r>
      <w:r w:rsidRPr="00A15FA1">
        <w:rPr>
          <w:rFonts w:ascii="Arial" w:hAnsi="Arial" w:cs="Arial"/>
          <w:sz w:val="24"/>
          <w:szCs w:val="24"/>
          <w:lang w:val="en-US"/>
        </w:rPr>
        <w:t>. Minnesota</w:t>
      </w:r>
      <w:r w:rsidR="008C7E58">
        <w:rPr>
          <w:rFonts w:ascii="Arial" w:hAnsi="Arial" w:cs="Arial"/>
          <w:i/>
          <w:iCs/>
          <w:sz w:val="24"/>
          <w:szCs w:val="24"/>
          <w:lang w:val="en-US"/>
        </w:rPr>
        <w:t xml:space="preserve"> </w:t>
      </w:r>
      <w:r w:rsidRPr="00A15FA1">
        <w:rPr>
          <w:rFonts w:ascii="Arial" w:hAnsi="Arial" w:cs="Arial"/>
          <w:sz w:val="24"/>
          <w:szCs w:val="24"/>
          <w:lang w:val="en-US"/>
        </w:rPr>
        <w:t>Department of Transportation, St. Paul, 2003.</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State of Minnesota 2004 Trunk Highway Traffic V</w:t>
      </w:r>
      <w:r w:rsidR="00A15FA1" w:rsidRPr="00A15FA1">
        <w:rPr>
          <w:rFonts w:ascii="Arial" w:hAnsi="Arial" w:cs="Arial"/>
          <w:sz w:val="24"/>
          <w:szCs w:val="24"/>
          <w:lang w:val="en-US"/>
        </w:rPr>
        <w:t xml:space="preserve">olume Map, Minnesota Department </w:t>
      </w:r>
      <w:r w:rsidRPr="00A15FA1">
        <w:rPr>
          <w:rFonts w:ascii="Arial" w:hAnsi="Arial" w:cs="Arial"/>
          <w:sz w:val="24"/>
          <w:szCs w:val="24"/>
          <w:lang w:val="en-US"/>
        </w:rPr>
        <w:t>of Transportation.</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8C7E58" w:rsidRDefault="007D1EA2" w:rsidP="008C7E58">
      <w:pPr>
        <w:autoSpaceDE w:val="0"/>
        <w:autoSpaceDN w:val="0"/>
        <w:adjustRightInd w:val="0"/>
        <w:spacing w:after="0" w:line="240" w:lineRule="auto"/>
        <w:jc w:val="both"/>
        <w:rPr>
          <w:rFonts w:ascii="Arial" w:hAnsi="Arial" w:cs="Arial"/>
          <w:i/>
          <w:iCs/>
          <w:sz w:val="24"/>
          <w:szCs w:val="24"/>
          <w:lang w:val="en-US"/>
        </w:rPr>
      </w:pPr>
      <w:r w:rsidRPr="00A15FA1">
        <w:rPr>
          <w:rFonts w:ascii="Arial" w:hAnsi="Arial" w:cs="Arial"/>
          <w:sz w:val="24"/>
          <w:szCs w:val="24"/>
          <w:lang w:val="en-US"/>
        </w:rPr>
        <w:t xml:space="preserve">Friberg, B.F. Design of Dowels in Transverse Joints of Concrete Pavements. </w:t>
      </w:r>
      <w:r w:rsidR="008C7E58">
        <w:rPr>
          <w:rFonts w:ascii="Arial" w:hAnsi="Arial" w:cs="Arial"/>
          <w:i/>
          <w:iCs/>
          <w:sz w:val="24"/>
          <w:szCs w:val="24"/>
          <w:lang w:val="en-US"/>
        </w:rPr>
        <w:t xml:space="preserve">Transactions, </w:t>
      </w:r>
      <w:r w:rsidRPr="00A15FA1">
        <w:rPr>
          <w:rFonts w:ascii="Arial" w:hAnsi="Arial" w:cs="Arial"/>
          <w:i/>
          <w:iCs/>
          <w:sz w:val="24"/>
          <w:szCs w:val="24"/>
          <w:lang w:val="en-US"/>
        </w:rPr>
        <w:t>American Society of Civil Engineers</w:t>
      </w:r>
      <w:r w:rsidRPr="00A15FA1">
        <w:rPr>
          <w:rFonts w:ascii="Arial" w:hAnsi="Arial" w:cs="Arial"/>
          <w:sz w:val="24"/>
          <w:szCs w:val="24"/>
          <w:lang w:val="en-US"/>
        </w:rPr>
        <w:t>, Vol. 105, No. 2081, 1940.</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 xml:space="preserve">Albertson, M.D. </w:t>
      </w:r>
      <w:r w:rsidRPr="00A15FA1">
        <w:rPr>
          <w:rFonts w:ascii="Arial" w:hAnsi="Arial" w:cs="Arial"/>
          <w:i/>
          <w:iCs/>
          <w:sz w:val="24"/>
          <w:szCs w:val="24"/>
          <w:lang w:val="en-US"/>
        </w:rPr>
        <w:t xml:space="preserve">Fibercomposite and Steel Pavement Dowels. </w:t>
      </w:r>
      <w:r w:rsidR="008C7E58">
        <w:rPr>
          <w:rFonts w:ascii="Arial" w:hAnsi="Arial" w:cs="Arial"/>
          <w:sz w:val="24"/>
          <w:szCs w:val="24"/>
          <w:lang w:val="en-US"/>
        </w:rPr>
        <w:t xml:space="preserve">Masters Thesis. Iowa State </w:t>
      </w:r>
      <w:r w:rsidRPr="00A15FA1">
        <w:rPr>
          <w:rFonts w:ascii="Arial" w:hAnsi="Arial" w:cs="Arial"/>
          <w:sz w:val="24"/>
          <w:szCs w:val="24"/>
          <w:lang w:val="en-US"/>
        </w:rPr>
        <w:t>University, 1992.</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 xml:space="preserve">Davis, D.D. </w:t>
      </w:r>
      <w:r w:rsidRPr="00A15FA1">
        <w:rPr>
          <w:rFonts w:ascii="Arial" w:hAnsi="Arial" w:cs="Arial"/>
          <w:i/>
          <w:iCs/>
          <w:sz w:val="24"/>
          <w:szCs w:val="24"/>
          <w:lang w:val="en-US"/>
        </w:rPr>
        <w:t xml:space="preserve">Fatigue Behavior of Glass Fiber Reinforced Polymer Dowels. </w:t>
      </w:r>
      <w:r w:rsidR="008C7E58">
        <w:rPr>
          <w:rFonts w:ascii="Arial" w:hAnsi="Arial" w:cs="Arial"/>
          <w:sz w:val="24"/>
          <w:szCs w:val="24"/>
          <w:lang w:val="en-US"/>
        </w:rPr>
        <w:t xml:space="preserve">Masters Thesis. </w:t>
      </w:r>
      <w:r w:rsidRPr="00A15FA1">
        <w:rPr>
          <w:rFonts w:ascii="Arial" w:hAnsi="Arial" w:cs="Arial"/>
          <w:sz w:val="24"/>
          <w:szCs w:val="24"/>
          <w:lang w:val="en-US"/>
        </w:rPr>
        <w:t>Iowa State University, 2001.</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American Concrete Institute (ACI) Committee 325. Struc</w:t>
      </w:r>
      <w:r w:rsidR="008C7E58">
        <w:rPr>
          <w:rFonts w:ascii="Arial" w:hAnsi="Arial" w:cs="Arial"/>
          <w:sz w:val="24"/>
          <w:szCs w:val="24"/>
          <w:lang w:val="en-US"/>
        </w:rPr>
        <w:t xml:space="preserve">tural Design Considerations for </w:t>
      </w:r>
      <w:r w:rsidRPr="00A15FA1">
        <w:rPr>
          <w:rFonts w:ascii="Arial" w:hAnsi="Arial" w:cs="Arial"/>
          <w:sz w:val="24"/>
          <w:szCs w:val="24"/>
          <w:lang w:val="en-US"/>
        </w:rPr>
        <w:t xml:space="preserve">Pavement Joints. </w:t>
      </w:r>
      <w:r w:rsidRPr="00A15FA1">
        <w:rPr>
          <w:rFonts w:ascii="Arial" w:hAnsi="Arial" w:cs="Arial"/>
          <w:i/>
          <w:iCs/>
          <w:sz w:val="24"/>
          <w:szCs w:val="24"/>
          <w:lang w:val="en-US"/>
        </w:rPr>
        <w:t>Journal of the American Concrete Institute</w:t>
      </w:r>
      <w:r w:rsidRPr="00A15FA1">
        <w:rPr>
          <w:rFonts w:ascii="Arial" w:hAnsi="Arial" w:cs="Arial"/>
          <w:sz w:val="24"/>
          <w:szCs w:val="24"/>
          <w:lang w:val="en-US"/>
        </w:rPr>
        <w:t>,</w:t>
      </w:r>
      <w:r w:rsidR="008C7E58">
        <w:rPr>
          <w:rFonts w:ascii="Arial" w:hAnsi="Arial" w:cs="Arial"/>
          <w:sz w:val="24"/>
          <w:szCs w:val="24"/>
          <w:lang w:val="en-US"/>
        </w:rPr>
        <w:t xml:space="preserve"> Vol. 28, No. 1, July 1956, pp. </w:t>
      </w:r>
      <w:r w:rsidRPr="00A15FA1">
        <w:rPr>
          <w:rFonts w:ascii="Arial" w:hAnsi="Arial" w:cs="Arial"/>
          <w:sz w:val="24"/>
          <w:szCs w:val="24"/>
          <w:lang w:val="en-US"/>
        </w:rPr>
        <w:t>1–28.</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7D1EA2" w:rsidRPr="00A15FA1" w:rsidRDefault="007D1EA2" w:rsidP="008C7E58">
      <w:pPr>
        <w:autoSpaceDE w:val="0"/>
        <w:autoSpaceDN w:val="0"/>
        <w:adjustRightInd w:val="0"/>
        <w:spacing w:after="0" w:line="240" w:lineRule="auto"/>
        <w:jc w:val="both"/>
        <w:rPr>
          <w:rFonts w:ascii="Arial" w:hAnsi="Arial" w:cs="Arial"/>
          <w:sz w:val="24"/>
          <w:szCs w:val="24"/>
          <w:lang w:val="en-US"/>
        </w:rPr>
      </w:pPr>
      <w:r w:rsidRPr="00A15FA1">
        <w:rPr>
          <w:rFonts w:ascii="Arial" w:hAnsi="Arial" w:cs="Arial"/>
          <w:sz w:val="24"/>
          <w:szCs w:val="24"/>
          <w:lang w:val="en-US"/>
        </w:rPr>
        <w:t xml:space="preserve">Rohner, J.G. </w:t>
      </w:r>
      <w:r w:rsidRPr="00A15FA1">
        <w:rPr>
          <w:rFonts w:ascii="Arial" w:hAnsi="Arial" w:cs="Arial"/>
          <w:i/>
          <w:iCs/>
          <w:sz w:val="24"/>
          <w:szCs w:val="24"/>
          <w:lang w:val="en-US"/>
        </w:rPr>
        <w:t>Investigation of the Modulus of Dowel Support in Co</w:t>
      </w:r>
      <w:r w:rsidR="008C7E58">
        <w:rPr>
          <w:rFonts w:ascii="Arial" w:hAnsi="Arial" w:cs="Arial"/>
          <w:i/>
          <w:iCs/>
          <w:sz w:val="24"/>
          <w:szCs w:val="24"/>
          <w:lang w:val="en-US"/>
        </w:rPr>
        <w:t xml:space="preserve">ncrete Pavements. </w:t>
      </w:r>
      <w:r w:rsidR="008C7E58">
        <w:rPr>
          <w:rFonts w:ascii="Arial" w:hAnsi="Arial" w:cs="Arial"/>
          <w:sz w:val="24"/>
          <w:szCs w:val="24"/>
          <w:lang w:val="en-US"/>
        </w:rPr>
        <w:t>Masters t</w:t>
      </w:r>
      <w:r w:rsidRPr="00A15FA1">
        <w:rPr>
          <w:rFonts w:ascii="Arial" w:hAnsi="Arial" w:cs="Arial"/>
          <w:sz w:val="24"/>
          <w:szCs w:val="24"/>
          <w:lang w:val="en-US"/>
        </w:rPr>
        <w:t>hesis. Iowa State University, 1999.</w:t>
      </w:r>
    </w:p>
    <w:p w:rsidR="00A15FA1" w:rsidRPr="00A15FA1" w:rsidRDefault="00A15FA1" w:rsidP="008C7E58">
      <w:pPr>
        <w:autoSpaceDE w:val="0"/>
        <w:autoSpaceDN w:val="0"/>
        <w:adjustRightInd w:val="0"/>
        <w:spacing w:after="0" w:line="240" w:lineRule="auto"/>
        <w:jc w:val="both"/>
        <w:rPr>
          <w:rFonts w:ascii="Arial" w:hAnsi="Arial" w:cs="Arial"/>
          <w:sz w:val="24"/>
          <w:szCs w:val="24"/>
          <w:lang w:val="en-US"/>
        </w:rPr>
      </w:pPr>
    </w:p>
    <w:p w:rsidR="00A15FA1" w:rsidRPr="00A15FA1" w:rsidRDefault="00A15FA1" w:rsidP="008C7E58">
      <w:pPr>
        <w:autoSpaceDE w:val="0"/>
        <w:autoSpaceDN w:val="0"/>
        <w:adjustRightInd w:val="0"/>
        <w:spacing w:after="0" w:line="240" w:lineRule="auto"/>
        <w:jc w:val="both"/>
        <w:rPr>
          <w:rFonts w:ascii="Arial" w:hAnsi="Arial" w:cs="Arial"/>
          <w:color w:val="000000"/>
          <w:sz w:val="24"/>
          <w:szCs w:val="24"/>
          <w:lang w:val="en-US"/>
        </w:rPr>
      </w:pPr>
      <w:r w:rsidRPr="00A15FA1">
        <w:rPr>
          <w:rFonts w:ascii="Arial" w:hAnsi="Arial" w:cs="Arial"/>
          <w:color w:val="000000"/>
          <w:sz w:val="24"/>
          <w:szCs w:val="24"/>
          <w:lang w:val="en-US"/>
        </w:rPr>
        <w:t xml:space="preserve">Davids B., EVERFE Theory Manual. </w:t>
      </w:r>
      <w:r w:rsidRPr="00A15FA1">
        <w:rPr>
          <w:rFonts w:ascii="Arial" w:hAnsi="Arial" w:cs="Arial"/>
          <w:color w:val="0000FF"/>
          <w:sz w:val="24"/>
          <w:szCs w:val="24"/>
          <w:lang w:val="en-US"/>
        </w:rPr>
        <w:t>http://www.civil.umaine.edu/EverFE</w:t>
      </w:r>
      <w:r w:rsidRPr="00A15FA1">
        <w:rPr>
          <w:rFonts w:ascii="Arial" w:hAnsi="Arial" w:cs="Arial"/>
          <w:color w:val="000000"/>
          <w:sz w:val="24"/>
          <w:szCs w:val="24"/>
          <w:lang w:val="en-US"/>
        </w:rPr>
        <w:t>. 2003.</w:t>
      </w:r>
    </w:p>
    <w:p w:rsidR="00A15FA1" w:rsidRPr="00A15FA1" w:rsidRDefault="00A15FA1" w:rsidP="00A15FA1">
      <w:pPr>
        <w:autoSpaceDE w:val="0"/>
        <w:autoSpaceDN w:val="0"/>
        <w:adjustRightInd w:val="0"/>
        <w:spacing w:after="0" w:line="240" w:lineRule="auto"/>
        <w:jc w:val="both"/>
        <w:rPr>
          <w:rFonts w:ascii="Arial" w:hAnsi="Arial" w:cs="Arial"/>
          <w:sz w:val="24"/>
          <w:szCs w:val="24"/>
          <w:u w:val="single"/>
          <w:lang w:val="en-US"/>
        </w:rPr>
      </w:pPr>
    </w:p>
    <w:sectPr w:rsidR="00A15FA1" w:rsidRPr="00A15FA1" w:rsidSect="001A78E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D41" w:rsidRDefault="00124D41" w:rsidP="00884DEC">
      <w:pPr>
        <w:spacing w:after="0" w:line="240" w:lineRule="auto"/>
      </w:pPr>
      <w:r>
        <w:separator/>
      </w:r>
    </w:p>
  </w:endnote>
  <w:endnote w:type="continuationSeparator" w:id="0">
    <w:p w:rsidR="00124D41" w:rsidRDefault="00124D41" w:rsidP="00884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D41" w:rsidRDefault="00124D41" w:rsidP="00884DEC">
      <w:pPr>
        <w:spacing w:after="0" w:line="240" w:lineRule="auto"/>
      </w:pPr>
      <w:r>
        <w:separator/>
      </w:r>
    </w:p>
  </w:footnote>
  <w:footnote w:type="continuationSeparator" w:id="0">
    <w:p w:rsidR="00124D41" w:rsidRDefault="00124D41" w:rsidP="00884D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61F26"/>
    <w:multiLevelType w:val="multilevel"/>
    <w:tmpl w:val="351CCB52"/>
    <w:lvl w:ilvl="0">
      <w:start w:val="1"/>
      <w:numFmt w:val="decimal"/>
      <w:lvlText w:val="%1."/>
      <w:lvlJc w:val="left"/>
      <w:pPr>
        <w:ind w:left="72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nsid w:val="19307CAF"/>
    <w:multiLevelType w:val="hybridMultilevel"/>
    <w:tmpl w:val="2DA0A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7E30D2"/>
    <w:multiLevelType w:val="hybridMultilevel"/>
    <w:tmpl w:val="6A388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EE2ECE"/>
    <w:multiLevelType w:val="hybridMultilevel"/>
    <w:tmpl w:val="AE1AA3D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4">
    <w:nsid w:val="225018F9"/>
    <w:multiLevelType w:val="hybridMultilevel"/>
    <w:tmpl w:val="6C489306"/>
    <w:lvl w:ilvl="0" w:tplc="DE3EA68A">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5555A5B"/>
    <w:multiLevelType w:val="hybridMultilevel"/>
    <w:tmpl w:val="4AAC0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FE5848"/>
    <w:multiLevelType w:val="hybridMultilevel"/>
    <w:tmpl w:val="F7C03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nsid w:val="4F63404C"/>
    <w:multiLevelType w:val="hybridMultilevel"/>
    <w:tmpl w:val="3ABA5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06C1459"/>
    <w:multiLevelType w:val="hybridMultilevel"/>
    <w:tmpl w:val="B43C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09353B"/>
    <w:multiLevelType w:val="hybridMultilevel"/>
    <w:tmpl w:val="F2B005DC"/>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FA2BAD"/>
    <w:multiLevelType w:val="hybridMultilevel"/>
    <w:tmpl w:val="8DF21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EB51E0F"/>
    <w:multiLevelType w:val="hybridMultilevel"/>
    <w:tmpl w:val="B0AE9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0FC37A0"/>
    <w:multiLevelType w:val="hybridMultilevel"/>
    <w:tmpl w:val="5C50FF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3"/>
  </w:num>
  <w:num w:numId="4">
    <w:abstractNumId w:val="6"/>
  </w:num>
  <w:num w:numId="5">
    <w:abstractNumId w:val="5"/>
  </w:num>
  <w:num w:numId="6">
    <w:abstractNumId w:val="2"/>
  </w:num>
  <w:num w:numId="7">
    <w:abstractNumId w:val="10"/>
  </w:num>
  <w:num w:numId="8">
    <w:abstractNumId w:val="7"/>
  </w:num>
  <w:num w:numId="9">
    <w:abstractNumId w:val="0"/>
  </w:num>
  <w:num w:numId="10">
    <w:abstractNumId w:val="11"/>
  </w:num>
  <w:num w:numId="11">
    <w:abstractNumId w:val="1"/>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8EA"/>
    <w:rsid w:val="00021BCD"/>
    <w:rsid w:val="00065C95"/>
    <w:rsid w:val="000828A7"/>
    <w:rsid w:val="00090C5F"/>
    <w:rsid w:val="000D7D89"/>
    <w:rsid w:val="000E4576"/>
    <w:rsid w:val="001005C4"/>
    <w:rsid w:val="001117A9"/>
    <w:rsid w:val="00124D41"/>
    <w:rsid w:val="00132629"/>
    <w:rsid w:val="00177899"/>
    <w:rsid w:val="001A78EA"/>
    <w:rsid w:val="001C6B82"/>
    <w:rsid w:val="00245C7E"/>
    <w:rsid w:val="00253396"/>
    <w:rsid w:val="00272B7C"/>
    <w:rsid w:val="00274D4A"/>
    <w:rsid w:val="00284518"/>
    <w:rsid w:val="0028574B"/>
    <w:rsid w:val="0034663C"/>
    <w:rsid w:val="00347D9D"/>
    <w:rsid w:val="003545E3"/>
    <w:rsid w:val="003F065E"/>
    <w:rsid w:val="00404955"/>
    <w:rsid w:val="00467D39"/>
    <w:rsid w:val="00483699"/>
    <w:rsid w:val="004A0976"/>
    <w:rsid w:val="004B1149"/>
    <w:rsid w:val="004C3F9A"/>
    <w:rsid w:val="004F59C8"/>
    <w:rsid w:val="00531524"/>
    <w:rsid w:val="005377E2"/>
    <w:rsid w:val="00550DE3"/>
    <w:rsid w:val="00557F5C"/>
    <w:rsid w:val="005A4384"/>
    <w:rsid w:val="005B2702"/>
    <w:rsid w:val="005B2F75"/>
    <w:rsid w:val="005D174E"/>
    <w:rsid w:val="00617584"/>
    <w:rsid w:val="006A1413"/>
    <w:rsid w:val="006D5544"/>
    <w:rsid w:val="006E0B60"/>
    <w:rsid w:val="006E69A3"/>
    <w:rsid w:val="00736D6E"/>
    <w:rsid w:val="007534EA"/>
    <w:rsid w:val="00762084"/>
    <w:rsid w:val="00796AC4"/>
    <w:rsid w:val="007D1EA2"/>
    <w:rsid w:val="00800470"/>
    <w:rsid w:val="0082083C"/>
    <w:rsid w:val="00832BCC"/>
    <w:rsid w:val="00876939"/>
    <w:rsid w:val="00881B04"/>
    <w:rsid w:val="00884DEC"/>
    <w:rsid w:val="0089699F"/>
    <w:rsid w:val="008A329B"/>
    <w:rsid w:val="008A3FD6"/>
    <w:rsid w:val="008C7E58"/>
    <w:rsid w:val="008E38E4"/>
    <w:rsid w:val="00995B97"/>
    <w:rsid w:val="00996D4B"/>
    <w:rsid w:val="009D1F5D"/>
    <w:rsid w:val="00A15FA1"/>
    <w:rsid w:val="00A50402"/>
    <w:rsid w:val="00AA7797"/>
    <w:rsid w:val="00AE5DE7"/>
    <w:rsid w:val="00AF5FE0"/>
    <w:rsid w:val="00B11D54"/>
    <w:rsid w:val="00B14526"/>
    <w:rsid w:val="00B170FA"/>
    <w:rsid w:val="00B755D7"/>
    <w:rsid w:val="00B83B9F"/>
    <w:rsid w:val="00BC45E1"/>
    <w:rsid w:val="00BD7FC6"/>
    <w:rsid w:val="00C02060"/>
    <w:rsid w:val="00CA33FD"/>
    <w:rsid w:val="00CA77A7"/>
    <w:rsid w:val="00CC69B2"/>
    <w:rsid w:val="00CE7359"/>
    <w:rsid w:val="00CE7F93"/>
    <w:rsid w:val="00CF323F"/>
    <w:rsid w:val="00D01858"/>
    <w:rsid w:val="00D23050"/>
    <w:rsid w:val="00D250FD"/>
    <w:rsid w:val="00D7598E"/>
    <w:rsid w:val="00D87ACF"/>
    <w:rsid w:val="00D96C03"/>
    <w:rsid w:val="00DB60D4"/>
    <w:rsid w:val="00DC296E"/>
    <w:rsid w:val="00DC5198"/>
    <w:rsid w:val="00DD0A91"/>
    <w:rsid w:val="00DD591F"/>
    <w:rsid w:val="00DF2B1C"/>
    <w:rsid w:val="00E135BD"/>
    <w:rsid w:val="00E3667B"/>
    <w:rsid w:val="00E827A2"/>
    <w:rsid w:val="00EC4309"/>
    <w:rsid w:val="00EC5CBF"/>
    <w:rsid w:val="00EF3011"/>
    <w:rsid w:val="00F279FC"/>
    <w:rsid w:val="00F369BC"/>
    <w:rsid w:val="00F571FB"/>
    <w:rsid w:val="00F72D72"/>
    <w:rsid w:val="00F93079"/>
    <w:rsid w:val="00FD078B"/>
    <w:rsid w:val="00FD4BAC"/>
    <w:rsid w:val="00FE354A"/>
    <w:rsid w:val="00FF1FE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973EBC-CA5B-47E2-A3A2-78FD4DA86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78E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78EA"/>
    <w:rPr>
      <w:rFonts w:eastAsiaTheme="minorEastAsia"/>
      <w:lang w:val="en-US"/>
    </w:rPr>
  </w:style>
  <w:style w:type="character" w:customStyle="1" w:styleId="apple-converted-space">
    <w:name w:val="apple-converted-space"/>
    <w:basedOn w:val="DefaultParagraphFont"/>
    <w:rsid w:val="00132629"/>
  </w:style>
  <w:style w:type="paragraph" w:styleId="Title">
    <w:name w:val="Title"/>
    <w:basedOn w:val="Normal"/>
    <w:next w:val="Normal"/>
    <w:link w:val="TitleChar"/>
    <w:uiPriority w:val="10"/>
    <w:qFormat/>
    <w:rsid w:val="009D1F5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9D1F5D"/>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9D1F5D"/>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9D1F5D"/>
    <w:rPr>
      <w:rFonts w:eastAsiaTheme="minorEastAsia" w:cs="Times New Roman"/>
      <w:color w:val="5A5A5A" w:themeColor="text1" w:themeTint="A5"/>
      <w:spacing w:val="15"/>
      <w:lang w:val="en-US"/>
    </w:rPr>
  </w:style>
  <w:style w:type="paragraph" w:styleId="ListParagraph">
    <w:name w:val="List Paragraph"/>
    <w:basedOn w:val="Normal"/>
    <w:uiPriority w:val="34"/>
    <w:qFormat/>
    <w:rsid w:val="00C02060"/>
    <w:pPr>
      <w:spacing w:after="200" w:line="276" w:lineRule="auto"/>
      <w:ind w:left="720"/>
      <w:contextualSpacing/>
    </w:pPr>
    <w:rPr>
      <w:lang w:val="en-US"/>
    </w:rPr>
  </w:style>
  <w:style w:type="paragraph" w:customStyle="1" w:styleId="Default">
    <w:name w:val="Default"/>
    <w:rsid w:val="00A50402"/>
    <w:pPr>
      <w:autoSpaceDE w:val="0"/>
      <w:autoSpaceDN w:val="0"/>
      <w:adjustRightInd w:val="0"/>
      <w:spacing w:after="0" w:line="240" w:lineRule="auto"/>
    </w:pPr>
    <w:rPr>
      <w:rFonts w:ascii="Calibri" w:hAnsi="Calibri" w:cs="Calibri"/>
      <w:color w:val="000000"/>
      <w:sz w:val="24"/>
      <w:szCs w:val="24"/>
      <w:lang w:val="en-US"/>
    </w:rPr>
  </w:style>
  <w:style w:type="character" w:styleId="Hyperlink">
    <w:name w:val="Hyperlink"/>
    <w:basedOn w:val="DefaultParagraphFont"/>
    <w:uiPriority w:val="99"/>
    <w:unhideWhenUsed/>
    <w:rsid w:val="00832BCC"/>
    <w:rPr>
      <w:color w:val="0000FF"/>
      <w:u w:val="single"/>
    </w:rPr>
  </w:style>
  <w:style w:type="character" w:styleId="Emphasis">
    <w:name w:val="Emphasis"/>
    <w:basedOn w:val="DefaultParagraphFont"/>
    <w:uiPriority w:val="20"/>
    <w:qFormat/>
    <w:rsid w:val="00D96C03"/>
    <w:rPr>
      <w:i/>
      <w:iCs/>
    </w:rPr>
  </w:style>
  <w:style w:type="paragraph" w:styleId="Header">
    <w:name w:val="header"/>
    <w:basedOn w:val="Normal"/>
    <w:link w:val="HeaderChar"/>
    <w:uiPriority w:val="99"/>
    <w:unhideWhenUsed/>
    <w:rsid w:val="00884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DEC"/>
  </w:style>
  <w:style w:type="paragraph" w:styleId="Footer">
    <w:name w:val="footer"/>
    <w:basedOn w:val="Normal"/>
    <w:link w:val="FooterChar"/>
    <w:uiPriority w:val="99"/>
    <w:unhideWhenUsed/>
    <w:rsid w:val="00884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D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90605">
      <w:bodyDiv w:val="1"/>
      <w:marLeft w:val="0"/>
      <w:marRight w:val="0"/>
      <w:marTop w:val="0"/>
      <w:marBottom w:val="0"/>
      <w:divBdr>
        <w:top w:val="none" w:sz="0" w:space="0" w:color="auto"/>
        <w:left w:val="none" w:sz="0" w:space="0" w:color="auto"/>
        <w:bottom w:val="none" w:sz="0" w:space="0" w:color="auto"/>
        <w:right w:val="none" w:sz="0" w:space="0" w:color="auto"/>
      </w:divBdr>
    </w:div>
    <w:div w:id="2021930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hyperlink" Target="http://www.tfhrc.gov/pavement/pccp/pubs/0412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www.pavement.com/CPP/2005/CPP&#8208;May05.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A73478-7278-4D3F-846E-234A9F4D4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38</Pages>
  <Words>7092</Words>
  <Characters>40427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Dowel Bar Design and Retrofitting Best Practices</vt:lpstr>
    </vt:vector>
  </TitlesOfParts>
  <Company/>
  <LinksUpToDate>false</LinksUpToDate>
  <CharactersWithSpaces>47425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Dowel Bar Design and Retrofitting Best Practices</dc:title>
  <dc:subject>Term Paper</dc:subject>
  <dc:creator>ImmmI</dc:creator>
  <cp:keywords/>
  <dc:description/>
  <cp:lastModifiedBy>ImmmI</cp:lastModifiedBy>
  <cp:revision>27</cp:revision>
  <dcterms:created xsi:type="dcterms:W3CDTF">2014-12-01T14:26:00Z</dcterms:created>
  <dcterms:modified xsi:type="dcterms:W3CDTF">2015-01-16T11:51:00Z</dcterms:modified>
  <cp:category/>
</cp:coreProperties>
</file>